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E66" w:rsidRPr="00162E18" w:rsidRDefault="00EE0E66" w:rsidP="00EE0E66">
      <w:pPr>
        <w:pStyle w:val="CRCoverPage"/>
        <w:tabs>
          <w:tab w:val="right" w:pos="9639"/>
        </w:tabs>
        <w:spacing w:after="0"/>
        <w:rPr>
          <w:rFonts w:hint="eastAsia"/>
          <w:b/>
          <w:noProof/>
          <w:sz w:val="28"/>
          <w:lang w:eastAsia="zh-CN"/>
        </w:rPr>
      </w:pPr>
      <w:r w:rsidRPr="00162E18">
        <w:rPr>
          <w:b/>
          <w:noProof/>
          <w:sz w:val="24"/>
        </w:rPr>
        <w:t>3GPP TSG RAN Meeting #</w:t>
      </w:r>
      <w:r w:rsidR="00794435">
        <w:rPr>
          <w:b/>
          <w:noProof/>
          <w:sz w:val="24"/>
        </w:rPr>
        <w:t>70</w:t>
      </w:r>
      <w:r w:rsidRPr="00162E18">
        <w:rPr>
          <w:b/>
          <w:i/>
          <w:noProof/>
          <w:sz w:val="28"/>
        </w:rPr>
        <w:tab/>
      </w:r>
      <w:r w:rsidR="000C406C">
        <w:rPr>
          <w:b/>
          <w:noProof/>
          <w:sz w:val="28"/>
        </w:rPr>
        <w:t>RP-15</w:t>
      </w:r>
      <w:r w:rsidR="000C406C">
        <w:rPr>
          <w:rFonts w:hint="eastAsia"/>
          <w:b/>
          <w:noProof/>
          <w:sz w:val="28"/>
          <w:lang w:eastAsia="zh-CN"/>
        </w:rPr>
        <w:t>1791</w:t>
      </w:r>
    </w:p>
    <w:p w:rsidR="00AE25BF" w:rsidRDefault="00EE0E66" w:rsidP="00EE0E66">
      <w:pPr>
        <w:pStyle w:val="CRCoverPage"/>
        <w:tabs>
          <w:tab w:val="right" w:pos="9639"/>
        </w:tabs>
        <w:spacing w:after="0"/>
        <w:rPr>
          <w:b/>
          <w:noProof/>
          <w:sz w:val="24"/>
        </w:rPr>
      </w:pPr>
      <w:r w:rsidRPr="00162E18">
        <w:rPr>
          <w:b/>
          <w:noProof/>
          <w:sz w:val="24"/>
        </w:rPr>
        <w:t>Sitges, Spain, 7th - 10th December, 2015</w:t>
      </w:r>
      <w:r w:rsidRPr="00162E18">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23439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3439E">
        <w:rPr>
          <w:rFonts w:ascii="Arial" w:hAnsi="Arial" w:hint="eastAsia"/>
          <w:b/>
          <w:lang w:val="en-US" w:eastAsia="zh-CN"/>
        </w:rPr>
        <w:t>ZTE, China Telecom</w:t>
      </w:r>
    </w:p>
    <w:p w:rsidR="00AE25BF" w:rsidRPr="00352BC5"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52BC5">
        <w:rPr>
          <w:rFonts w:ascii="Arial" w:eastAsia="Batang" w:hAnsi="Arial" w:cs="Arial"/>
          <w:b/>
          <w:lang w:eastAsia="zh-CN"/>
        </w:rPr>
        <w:t>New</w:t>
      </w:r>
      <w:r w:rsidR="00352BC5">
        <w:rPr>
          <w:rFonts w:ascii="Arial" w:hAnsi="Arial" w:cs="Arial" w:hint="eastAsia"/>
          <w:b/>
          <w:lang w:eastAsia="zh-CN"/>
        </w:rPr>
        <w:t xml:space="preserve"> study on </w:t>
      </w:r>
      <w:r w:rsidR="008F01E5">
        <w:rPr>
          <w:rFonts w:ascii="Arial" w:hAnsi="Arial" w:cs="Arial" w:hint="eastAsia"/>
          <w:b/>
          <w:lang w:eastAsia="zh-CN"/>
        </w:rPr>
        <w:t>enhancement</w:t>
      </w:r>
      <w:r w:rsidR="00F3663A">
        <w:rPr>
          <w:rFonts w:ascii="Arial" w:hAnsi="Arial" w:cs="Arial"/>
          <w:b/>
          <w:lang w:eastAsia="zh-CN"/>
        </w:rPr>
        <w:t>s</w:t>
      </w:r>
      <w:r w:rsidR="008F01E5">
        <w:rPr>
          <w:rFonts w:ascii="Arial" w:hAnsi="Arial" w:cs="Arial" w:hint="eastAsia"/>
          <w:b/>
          <w:lang w:eastAsia="zh-CN"/>
        </w:rPr>
        <w:t xml:space="preserve"> </w:t>
      </w:r>
      <w:r w:rsidR="003844A8">
        <w:rPr>
          <w:rFonts w:ascii="Arial" w:hAnsi="Arial" w:cs="Arial" w:hint="eastAsia"/>
          <w:b/>
          <w:lang w:eastAsia="zh-CN"/>
        </w:rPr>
        <w:t>for</w:t>
      </w:r>
      <w:r w:rsidR="008F01E5">
        <w:rPr>
          <w:rFonts w:ascii="Arial" w:hAnsi="Arial" w:cs="Arial" w:hint="eastAsia"/>
          <w:b/>
          <w:lang w:eastAsia="zh-CN"/>
        </w:rPr>
        <w:t xml:space="preserve"> </w:t>
      </w:r>
      <w:r w:rsidR="00F3663A">
        <w:rPr>
          <w:rFonts w:ascii="Arial" w:hAnsi="Arial" w:cs="Arial"/>
          <w:b/>
          <w:lang w:eastAsia="zh-CN"/>
        </w:rPr>
        <w:t xml:space="preserve">densely deployed </w:t>
      </w:r>
      <w:r w:rsidR="00352BC5">
        <w:rPr>
          <w:rFonts w:ascii="Arial" w:hAnsi="Arial" w:cs="Arial" w:hint="eastAsia"/>
          <w:b/>
          <w:lang w:eastAsia="zh-CN"/>
        </w:rPr>
        <w:t>small cells in LTE</w:t>
      </w:r>
    </w:p>
    <w:p w:rsidR="00AE25BF" w:rsidRPr="007B3915"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t>Information</w:t>
      </w:r>
    </w:p>
    <w:p w:rsidR="00AE25BF" w:rsidRPr="000A50A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3843C9">
        <w:rPr>
          <w:rFonts w:cs="Arial"/>
          <w:b/>
          <w:lang w:eastAsia="zh-CN"/>
        </w:rPr>
        <w:t>E</w:t>
      </w:r>
      <w:r w:rsidR="003843C9">
        <w:rPr>
          <w:rFonts w:cs="Arial" w:hint="eastAsia"/>
          <w:b/>
          <w:lang w:eastAsia="zh-CN"/>
        </w:rPr>
        <w:t>nhancement</w:t>
      </w:r>
      <w:r w:rsidR="003843C9">
        <w:rPr>
          <w:rFonts w:cs="Arial"/>
          <w:b/>
          <w:lang w:eastAsia="zh-CN"/>
        </w:rPr>
        <w:t>s</w:t>
      </w:r>
      <w:r w:rsidR="003843C9">
        <w:rPr>
          <w:rFonts w:cs="Arial" w:hint="eastAsia"/>
          <w:b/>
          <w:lang w:eastAsia="zh-CN"/>
        </w:rPr>
        <w:t xml:space="preserve"> </w:t>
      </w:r>
      <w:r w:rsidR="00740CFC">
        <w:rPr>
          <w:rFonts w:cs="Arial" w:hint="eastAsia"/>
          <w:b/>
          <w:lang w:eastAsia="zh-CN"/>
        </w:rPr>
        <w:t xml:space="preserve">for </w:t>
      </w:r>
      <w:r w:rsidR="003843C9">
        <w:rPr>
          <w:rFonts w:cs="Arial"/>
          <w:b/>
          <w:lang w:eastAsia="zh-CN"/>
        </w:rPr>
        <w:t>densely deployed</w:t>
      </w:r>
      <w:r w:rsidR="003843C9">
        <w:rPr>
          <w:rFonts w:cs="Arial" w:hint="eastAsia"/>
          <w:b/>
          <w:lang w:eastAsia="zh-CN"/>
        </w:rPr>
        <w:t xml:space="preserve"> </w:t>
      </w:r>
      <w:r w:rsidR="00740CFC">
        <w:rPr>
          <w:rFonts w:cs="Arial" w:hint="eastAsia"/>
          <w:b/>
          <w:lang w:eastAsia="zh-CN"/>
        </w:rPr>
        <w:t>small cells in LTE</w:t>
      </w:r>
    </w:p>
    <w:p w:rsidR="00B078D6" w:rsidRDefault="00E13CB2" w:rsidP="009870A7">
      <w:pPr>
        <w:pStyle w:val="2"/>
        <w:tabs>
          <w:tab w:val="left" w:pos="2552"/>
        </w:tabs>
      </w:pPr>
      <w:r>
        <w:t>A</w:t>
      </w:r>
      <w:r w:rsidR="00CE6BA1">
        <w:t>cronym:</w:t>
      </w:r>
      <w:r w:rsidR="00F41A27">
        <w:tab/>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89061C" w:rsidTr="004C7921">
        <w:trPr>
          <w:jc w:val="center"/>
        </w:trPr>
        <w:tc>
          <w:tcPr>
            <w:tcW w:w="3544" w:type="dxa"/>
            <w:shd w:val="clear" w:color="auto" w:fill="E0E0E0"/>
            <w:tcMar>
              <w:top w:w="28" w:type="dxa"/>
              <w:bottom w:w="28" w:type="dxa"/>
            </w:tcMar>
          </w:tcPr>
          <w:p w:rsidR="00A17CA3" w:rsidRPr="0089061C" w:rsidRDefault="00A17CA3" w:rsidP="00BE1B14">
            <w:pPr>
              <w:pStyle w:val="TAL"/>
              <w:rPr>
                <w:b/>
                <w:bCs/>
                <w:color w:val="0000FF"/>
              </w:rPr>
            </w:pPr>
            <w:r w:rsidRPr="0089061C">
              <w:rPr>
                <w:b/>
                <w:bCs/>
                <w:color w:val="0000FF"/>
              </w:rPr>
              <w:t xml:space="preserve">This WID includes </w:t>
            </w:r>
            <w:r w:rsidR="00BE1B14" w:rsidRPr="0089061C">
              <w:rPr>
                <w:b/>
                <w:bCs/>
                <w:color w:val="0000FF"/>
              </w:rPr>
              <w:t xml:space="preserve">a </w:t>
            </w:r>
            <w:r w:rsidRPr="0089061C">
              <w:rPr>
                <w:b/>
                <w:bCs/>
                <w:color w:val="0000FF"/>
              </w:rPr>
              <w:t>Core part</w:t>
            </w:r>
          </w:p>
        </w:tc>
        <w:tc>
          <w:tcPr>
            <w:tcW w:w="862" w:type="dxa"/>
            <w:tcMar>
              <w:top w:w="28" w:type="dxa"/>
              <w:bottom w:w="28" w:type="dxa"/>
            </w:tcMar>
          </w:tcPr>
          <w:p w:rsidR="00A17CA3" w:rsidRPr="0089061C" w:rsidRDefault="00CE077E" w:rsidP="004C7921">
            <w:pPr>
              <w:pStyle w:val="TAL"/>
              <w:jc w:val="center"/>
              <w:rPr>
                <w:b/>
                <w:bCs/>
                <w:lang w:eastAsia="zh-CN"/>
              </w:rPr>
            </w:pPr>
            <w:r w:rsidRPr="0089061C">
              <w:rPr>
                <w:rFonts w:hint="eastAsia"/>
                <w:b/>
                <w:bCs/>
                <w:lang w:eastAsia="zh-CN"/>
              </w:rPr>
              <w:t>x</w:t>
            </w:r>
          </w:p>
        </w:tc>
      </w:tr>
      <w:tr w:rsidR="00A17CA3" w:rsidRPr="0089061C" w:rsidTr="004C7921">
        <w:trPr>
          <w:jc w:val="center"/>
        </w:trPr>
        <w:tc>
          <w:tcPr>
            <w:tcW w:w="3544" w:type="dxa"/>
            <w:shd w:val="clear" w:color="auto" w:fill="E0E0E0"/>
            <w:tcMar>
              <w:top w:w="28" w:type="dxa"/>
              <w:bottom w:w="28" w:type="dxa"/>
            </w:tcMar>
          </w:tcPr>
          <w:p w:rsidR="00A17CA3" w:rsidRPr="0089061C" w:rsidRDefault="00A17CA3" w:rsidP="00BE1B14">
            <w:pPr>
              <w:pStyle w:val="TAL"/>
              <w:rPr>
                <w:b/>
                <w:bCs/>
                <w:color w:val="0000FF"/>
              </w:rPr>
            </w:pPr>
            <w:r w:rsidRPr="0089061C">
              <w:rPr>
                <w:b/>
                <w:bCs/>
                <w:color w:val="0000FF"/>
              </w:rPr>
              <w:t xml:space="preserve">This WID includes </w:t>
            </w:r>
            <w:r w:rsidR="00BE1B14" w:rsidRPr="0089061C">
              <w:rPr>
                <w:b/>
                <w:bCs/>
                <w:color w:val="0000FF"/>
              </w:rPr>
              <w:t xml:space="preserve">a </w:t>
            </w:r>
            <w:r w:rsidRPr="0089061C">
              <w:rPr>
                <w:b/>
                <w:bCs/>
                <w:color w:val="0000FF"/>
              </w:rPr>
              <w:t>Perf</w:t>
            </w:r>
            <w:r w:rsidR="00BE1B14" w:rsidRPr="0089061C">
              <w:rPr>
                <w:b/>
                <w:bCs/>
                <w:color w:val="0000FF"/>
              </w:rPr>
              <w:t>ormance</w:t>
            </w:r>
            <w:r w:rsidRPr="0089061C">
              <w:rPr>
                <w:b/>
                <w:bCs/>
                <w:color w:val="0000FF"/>
              </w:rPr>
              <w:t xml:space="preserve"> part</w:t>
            </w:r>
          </w:p>
        </w:tc>
        <w:tc>
          <w:tcPr>
            <w:tcW w:w="862" w:type="dxa"/>
            <w:tcMar>
              <w:top w:w="28" w:type="dxa"/>
              <w:bottom w:w="28" w:type="dxa"/>
            </w:tcMar>
          </w:tcPr>
          <w:p w:rsidR="00A17CA3" w:rsidRPr="0089061C"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89061C" w:rsidTr="006B4280">
        <w:tc>
          <w:tcPr>
            <w:tcW w:w="675" w:type="dxa"/>
          </w:tcPr>
          <w:p w:rsidR="008A76FD" w:rsidRPr="0089061C" w:rsidRDefault="00FC5720" w:rsidP="00A10539">
            <w:pPr>
              <w:pStyle w:val="TAC"/>
            </w:pPr>
            <w:r w:rsidRPr="00A70F5D">
              <w:t>x</w:t>
            </w:r>
          </w:p>
        </w:tc>
        <w:tc>
          <w:tcPr>
            <w:tcW w:w="2694" w:type="dxa"/>
            <w:shd w:val="clear" w:color="auto" w:fill="E0E0E0"/>
          </w:tcPr>
          <w:p w:rsidR="008A76FD" w:rsidRPr="0089061C" w:rsidRDefault="008A76FD" w:rsidP="005D3FEC">
            <w:pPr>
              <w:pStyle w:val="TAL"/>
              <w:rPr>
                <w:b/>
              </w:rPr>
            </w:pPr>
            <w:r w:rsidRPr="0089061C">
              <w:rPr>
                <w:b/>
              </w:rPr>
              <w:t>Radio Access</w:t>
            </w:r>
          </w:p>
        </w:tc>
      </w:tr>
      <w:tr w:rsidR="008A76FD" w:rsidRPr="0089061C" w:rsidTr="006B4280">
        <w:tc>
          <w:tcPr>
            <w:tcW w:w="675" w:type="dxa"/>
          </w:tcPr>
          <w:p w:rsidR="008A76FD" w:rsidRPr="0089061C" w:rsidRDefault="008A76FD" w:rsidP="00A10539">
            <w:pPr>
              <w:pStyle w:val="TAC"/>
            </w:pPr>
          </w:p>
        </w:tc>
        <w:tc>
          <w:tcPr>
            <w:tcW w:w="2694" w:type="dxa"/>
            <w:shd w:val="clear" w:color="auto" w:fill="E0E0E0"/>
          </w:tcPr>
          <w:p w:rsidR="008A76FD" w:rsidRPr="0089061C" w:rsidRDefault="008A76FD" w:rsidP="005D3FEC">
            <w:pPr>
              <w:pStyle w:val="TAL"/>
              <w:rPr>
                <w:b/>
              </w:rPr>
            </w:pPr>
            <w:r w:rsidRPr="0089061C">
              <w:rPr>
                <w:b/>
              </w:rPr>
              <w:t>Core Network</w:t>
            </w:r>
          </w:p>
        </w:tc>
      </w:tr>
      <w:tr w:rsidR="008A76FD" w:rsidRPr="0089061C" w:rsidTr="006B4280">
        <w:tc>
          <w:tcPr>
            <w:tcW w:w="675" w:type="dxa"/>
          </w:tcPr>
          <w:p w:rsidR="008A76FD" w:rsidRPr="0089061C" w:rsidRDefault="008A76FD" w:rsidP="00A10539">
            <w:pPr>
              <w:pStyle w:val="TAC"/>
            </w:pPr>
          </w:p>
        </w:tc>
        <w:tc>
          <w:tcPr>
            <w:tcW w:w="2694" w:type="dxa"/>
            <w:shd w:val="clear" w:color="auto" w:fill="E0E0E0"/>
          </w:tcPr>
          <w:p w:rsidR="008A76FD" w:rsidRPr="0089061C" w:rsidRDefault="008A76FD" w:rsidP="005D3FEC">
            <w:pPr>
              <w:pStyle w:val="TAL"/>
              <w:rPr>
                <w:b/>
              </w:rPr>
            </w:pPr>
            <w:r w:rsidRPr="0089061C">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89061C" w:rsidTr="006B4280">
        <w:tc>
          <w:tcPr>
            <w:tcW w:w="675" w:type="dxa"/>
          </w:tcPr>
          <w:p w:rsidR="004876B9" w:rsidRPr="0089061C" w:rsidRDefault="00FC5720" w:rsidP="00A10539">
            <w:pPr>
              <w:pStyle w:val="TAC"/>
              <w:rPr>
                <w:lang w:eastAsia="zh-CN"/>
              </w:rPr>
            </w:pPr>
            <w:r w:rsidRPr="0089061C">
              <w:rPr>
                <w:rFonts w:hint="eastAsia"/>
                <w:lang w:eastAsia="zh-CN"/>
              </w:rPr>
              <w:t>x</w:t>
            </w:r>
          </w:p>
        </w:tc>
        <w:tc>
          <w:tcPr>
            <w:tcW w:w="2694" w:type="dxa"/>
            <w:shd w:val="clear" w:color="auto" w:fill="E0E0E0"/>
          </w:tcPr>
          <w:p w:rsidR="004876B9" w:rsidRPr="0089061C" w:rsidRDefault="004876B9" w:rsidP="001C5C86">
            <w:pPr>
              <w:pStyle w:val="TAH"/>
              <w:ind w:right="-99"/>
              <w:jc w:val="left"/>
            </w:pPr>
            <w:r w:rsidRPr="0089061C">
              <w:t>Study It</w:t>
            </w:r>
            <w:r w:rsidR="007F7421" w:rsidRPr="0089061C">
              <w:t>em (go to 2.1</w:t>
            </w:r>
            <w:r w:rsidRPr="0089061C">
              <w:t>)</w:t>
            </w:r>
          </w:p>
        </w:tc>
      </w:tr>
      <w:tr w:rsidR="004876B9" w:rsidRPr="0089061C" w:rsidTr="006B4280">
        <w:tc>
          <w:tcPr>
            <w:tcW w:w="675" w:type="dxa"/>
          </w:tcPr>
          <w:p w:rsidR="004876B9" w:rsidRPr="0089061C" w:rsidRDefault="004876B9" w:rsidP="00A10539">
            <w:pPr>
              <w:pStyle w:val="TAC"/>
            </w:pPr>
          </w:p>
        </w:tc>
        <w:tc>
          <w:tcPr>
            <w:tcW w:w="2694" w:type="dxa"/>
            <w:shd w:val="clear" w:color="auto" w:fill="E0E0E0"/>
          </w:tcPr>
          <w:p w:rsidR="004876B9" w:rsidRPr="0089061C" w:rsidRDefault="004876B9" w:rsidP="001C5C86">
            <w:pPr>
              <w:pStyle w:val="TAH"/>
              <w:ind w:right="-99"/>
              <w:jc w:val="left"/>
            </w:pPr>
            <w:r w:rsidRPr="0089061C">
              <w:t xml:space="preserve">Feature (go to </w:t>
            </w:r>
            <w:r w:rsidR="007F7421" w:rsidRPr="0089061C">
              <w:t>2.2</w:t>
            </w:r>
            <w:r w:rsidRPr="0089061C">
              <w:t>)</w:t>
            </w:r>
          </w:p>
        </w:tc>
      </w:tr>
      <w:tr w:rsidR="004876B9" w:rsidRPr="0089061C" w:rsidTr="006B4280">
        <w:tc>
          <w:tcPr>
            <w:tcW w:w="675" w:type="dxa"/>
          </w:tcPr>
          <w:p w:rsidR="004876B9" w:rsidRPr="0089061C" w:rsidRDefault="004876B9" w:rsidP="00A10539">
            <w:pPr>
              <w:pStyle w:val="TAC"/>
            </w:pPr>
          </w:p>
        </w:tc>
        <w:tc>
          <w:tcPr>
            <w:tcW w:w="2694" w:type="dxa"/>
            <w:shd w:val="clear" w:color="auto" w:fill="E0E0E0"/>
          </w:tcPr>
          <w:p w:rsidR="004876B9" w:rsidRPr="0089061C" w:rsidRDefault="004876B9" w:rsidP="001C5C86">
            <w:pPr>
              <w:pStyle w:val="TAH"/>
              <w:ind w:right="-99"/>
              <w:jc w:val="left"/>
            </w:pPr>
            <w:r w:rsidRPr="0089061C">
              <w:t xml:space="preserve">Building Block (go to </w:t>
            </w:r>
            <w:r w:rsidR="007F7421" w:rsidRPr="0089061C">
              <w:t>2.3</w:t>
            </w:r>
            <w:r w:rsidRPr="0089061C">
              <w:t>)</w:t>
            </w:r>
          </w:p>
        </w:tc>
      </w:tr>
      <w:tr w:rsidR="004876B9" w:rsidRPr="0089061C" w:rsidTr="006B4280">
        <w:tc>
          <w:tcPr>
            <w:tcW w:w="675" w:type="dxa"/>
          </w:tcPr>
          <w:p w:rsidR="004876B9" w:rsidRPr="0089061C" w:rsidRDefault="004876B9" w:rsidP="00A10539">
            <w:pPr>
              <w:pStyle w:val="TAC"/>
            </w:pPr>
          </w:p>
        </w:tc>
        <w:tc>
          <w:tcPr>
            <w:tcW w:w="2694" w:type="dxa"/>
            <w:shd w:val="clear" w:color="auto" w:fill="E0E0E0"/>
          </w:tcPr>
          <w:p w:rsidR="004876B9" w:rsidRPr="0089061C" w:rsidRDefault="004876B9" w:rsidP="001C5C86">
            <w:pPr>
              <w:pStyle w:val="TAH"/>
              <w:ind w:right="-99"/>
              <w:jc w:val="left"/>
            </w:pPr>
            <w:r w:rsidRPr="0089061C">
              <w:t xml:space="preserve">Work Task (go to </w:t>
            </w:r>
            <w:r w:rsidR="007F7421" w:rsidRPr="0089061C">
              <w:t>2.4</w:t>
            </w:r>
            <w:r w:rsidRPr="0089061C">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89061C" w:rsidTr="006B4280">
        <w:tc>
          <w:tcPr>
            <w:tcW w:w="9606" w:type="dxa"/>
            <w:gridSpan w:val="3"/>
            <w:shd w:val="clear" w:color="auto" w:fill="E0E0E0"/>
          </w:tcPr>
          <w:p w:rsidR="004876B9" w:rsidRPr="0089061C" w:rsidRDefault="004876B9" w:rsidP="001C5C86">
            <w:pPr>
              <w:pStyle w:val="TAH"/>
              <w:ind w:right="-99"/>
              <w:jc w:val="left"/>
            </w:pPr>
            <w:r w:rsidRPr="0089061C">
              <w:t>Related Work Item</w:t>
            </w:r>
            <w:r w:rsidR="00A36378" w:rsidRPr="0089061C">
              <w:t>(s)</w:t>
            </w:r>
            <w:r w:rsidR="005573BB" w:rsidRPr="0089061C">
              <w:t xml:space="preserve"> (if any]</w:t>
            </w:r>
          </w:p>
        </w:tc>
      </w:tr>
      <w:tr w:rsidR="004876B9" w:rsidRPr="0089061C" w:rsidTr="006B4280">
        <w:tc>
          <w:tcPr>
            <w:tcW w:w="1101" w:type="dxa"/>
            <w:shd w:val="clear" w:color="auto" w:fill="E0E0E0"/>
          </w:tcPr>
          <w:p w:rsidR="004876B9" w:rsidRPr="0089061C" w:rsidRDefault="004876B9" w:rsidP="001C5C86">
            <w:pPr>
              <w:pStyle w:val="TAH"/>
              <w:ind w:right="-99"/>
              <w:jc w:val="left"/>
            </w:pPr>
            <w:r w:rsidRPr="0089061C">
              <w:t>Unique ID</w:t>
            </w:r>
          </w:p>
        </w:tc>
        <w:tc>
          <w:tcPr>
            <w:tcW w:w="3969" w:type="dxa"/>
            <w:shd w:val="clear" w:color="auto" w:fill="E0E0E0"/>
          </w:tcPr>
          <w:p w:rsidR="004876B9" w:rsidRPr="0089061C" w:rsidRDefault="004876B9" w:rsidP="001C5C86">
            <w:pPr>
              <w:pStyle w:val="TAH"/>
              <w:ind w:right="-99"/>
              <w:jc w:val="left"/>
            </w:pPr>
            <w:r w:rsidRPr="0089061C">
              <w:t>Title</w:t>
            </w:r>
          </w:p>
        </w:tc>
        <w:tc>
          <w:tcPr>
            <w:tcW w:w="4536" w:type="dxa"/>
            <w:shd w:val="clear" w:color="auto" w:fill="E0E0E0"/>
          </w:tcPr>
          <w:p w:rsidR="004876B9" w:rsidRPr="0089061C" w:rsidRDefault="004876B9" w:rsidP="001C5C86">
            <w:pPr>
              <w:pStyle w:val="TAH"/>
              <w:ind w:right="-99"/>
              <w:jc w:val="left"/>
            </w:pPr>
            <w:r w:rsidRPr="0089061C">
              <w:t>Nature of relationship</w:t>
            </w:r>
          </w:p>
        </w:tc>
      </w:tr>
      <w:tr w:rsidR="004876B9" w:rsidRPr="0089061C" w:rsidTr="00A36378">
        <w:tc>
          <w:tcPr>
            <w:tcW w:w="1101" w:type="dxa"/>
          </w:tcPr>
          <w:p w:rsidR="004876B9" w:rsidRPr="0089061C" w:rsidRDefault="004876B9" w:rsidP="00A10539">
            <w:pPr>
              <w:pStyle w:val="TAL"/>
            </w:pPr>
          </w:p>
        </w:tc>
        <w:tc>
          <w:tcPr>
            <w:tcW w:w="3969" w:type="dxa"/>
          </w:tcPr>
          <w:p w:rsidR="004876B9" w:rsidRPr="0089061C" w:rsidRDefault="004876B9" w:rsidP="00A10539">
            <w:pPr>
              <w:pStyle w:val="TAL"/>
            </w:pPr>
          </w:p>
        </w:tc>
        <w:tc>
          <w:tcPr>
            <w:tcW w:w="4536" w:type="dxa"/>
          </w:tcPr>
          <w:p w:rsidR="004876B9" w:rsidRPr="0089061C"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9061C" w:rsidTr="006B4280">
        <w:tc>
          <w:tcPr>
            <w:tcW w:w="9606" w:type="dxa"/>
            <w:gridSpan w:val="3"/>
            <w:shd w:val="clear" w:color="auto" w:fill="E0E0E0"/>
          </w:tcPr>
          <w:p w:rsidR="00A36378" w:rsidRPr="0089061C" w:rsidRDefault="00F440D3" w:rsidP="001C5C86">
            <w:pPr>
              <w:pStyle w:val="TAH"/>
              <w:ind w:right="-99"/>
              <w:jc w:val="left"/>
            </w:pPr>
            <w:r w:rsidRPr="0089061C">
              <w:t>Related</w:t>
            </w:r>
            <w:r w:rsidR="00A36378" w:rsidRPr="0089061C">
              <w:t xml:space="preserve"> Study Item</w:t>
            </w:r>
            <w:r w:rsidR="009A3BC4" w:rsidRPr="0089061C">
              <w:t xml:space="preserve"> </w:t>
            </w:r>
            <w:r w:rsidR="005573BB" w:rsidRPr="0089061C">
              <w:t>or Feature (if any)</w:t>
            </w:r>
          </w:p>
        </w:tc>
      </w:tr>
      <w:tr w:rsidR="004876B9" w:rsidRPr="0089061C" w:rsidTr="006B4280">
        <w:tc>
          <w:tcPr>
            <w:tcW w:w="1101" w:type="dxa"/>
            <w:shd w:val="clear" w:color="auto" w:fill="E0E0E0"/>
          </w:tcPr>
          <w:p w:rsidR="004876B9" w:rsidRPr="0089061C" w:rsidRDefault="004876B9" w:rsidP="001C5C86">
            <w:pPr>
              <w:pStyle w:val="TAH"/>
              <w:ind w:right="-99"/>
              <w:jc w:val="left"/>
            </w:pPr>
            <w:r w:rsidRPr="0089061C">
              <w:t>Unique ID</w:t>
            </w:r>
          </w:p>
        </w:tc>
        <w:tc>
          <w:tcPr>
            <w:tcW w:w="3969" w:type="dxa"/>
            <w:shd w:val="clear" w:color="auto" w:fill="E0E0E0"/>
          </w:tcPr>
          <w:p w:rsidR="004876B9" w:rsidRPr="0089061C" w:rsidRDefault="004876B9" w:rsidP="001C5C86">
            <w:pPr>
              <w:pStyle w:val="TAH"/>
              <w:ind w:right="-99"/>
              <w:jc w:val="left"/>
            </w:pPr>
            <w:r w:rsidRPr="0089061C">
              <w:t>Title</w:t>
            </w:r>
          </w:p>
        </w:tc>
        <w:tc>
          <w:tcPr>
            <w:tcW w:w="4536" w:type="dxa"/>
            <w:shd w:val="clear" w:color="auto" w:fill="E0E0E0"/>
          </w:tcPr>
          <w:p w:rsidR="004876B9" w:rsidRPr="0089061C" w:rsidRDefault="004876B9" w:rsidP="001C5C86">
            <w:pPr>
              <w:pStyle w:val="TAH"/>
              <w:ind w:right="-99"/>
              <w:jc w:val="left"/>
            </w:pPr>
            <w:r w:rsidRPr="0089061C">
              <w:t>Nature of relationship</w:t>
            </w:r>
          </w:p>
        </w:tc>
      </w:tr>
      <w:tr w:rsidR="004876B9" w:rsidRPr="0089061C" w:rsidTr="00A36378">
        <w:tc>
          <w:tcPr>
            <w:tcW w:w="1101" w:type="dxa"/>
          </w:tcPr>
          <w:p w:rsidR="004876B9" w:rsidRPr="0089061C" w:rsidRDefault="004876B9" w:rsidP="00A10539">
            <w:pPr>
              <w:pStyle w:val="TAL"/>
            </w:pPr>
          </w:p>
        </w:tc>
        <w:tc>
          <w:tcPr>
            <w:tcW w:w="3969" w:type="dxa"/>
          </w:tcPr>
          <w:p w:rsidR="004876B9" w:rsidRPr="0089061C" w:rsidRDefault="004876B9" w:rsidP="00A10539">
            <w:pPr>
              <w:pStyle w:val="TAL"/>
            </w:pPr>
          </w:p>
        </w:tc>
        <w:tc>
          <w:tcPr>
            <w:tcW w:w="4536" w:type="dxa"/>
          </w:tcPr>
          <w:p w:rsidR="004876B9" w:rsidRPr="0089061C"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89061C" w:rsidTr="006B4280">
        <w:tc>
          <w:tcPr>
            <w:tcW w:w="9606" w:type="dxa"/>
            <w:gridSpan w:val="3"/>
            <w:shd w:val="clear" w:color="auto" w:fill="E0E0E0"/>
          </w:tcPr>
          <w:p w:rsidR="00052BF8" w:rsidRPr="0089061C" w:rsidRDefault="00052BF8" w:rsidP="001C5C86">
            <w:pPr>
              <w:pStyle w:val="TAH"/>
              <w:ind w:right="-99"/>
              <w:jc w:val="left"/>
            </w:pPr>
            <w:r w:rsidRPr="0089061C">
              <w:t>Parent Feature (or Study Item)</w:t>
            </w:r>
          </w:p>
        </w:tc>
      </w:tr>
      <w:tr w:rsidR="00052BF8" w:rsidRPr="0089061C" w:rsidTr="006B4280">
        <w:tc>
          <w:tcPr>
            <w:tcW w:w="1101" w:type="dxa"/>
            <w:shd w:val="clear" w:color="auto" w:fill="E0E0E0"/>
          </w:tcPr>
          <w:p w:rsidR="00052BF8" w:rsidRPr="0089061C" w:rsidRDefault="00052BF8" w:rsidP="001C5C86">
            <w:pPr>
              <w:pStyle w:val="TAH"/>
              <w:ind w:right="-99"/>
              <w:jc w:val="left"/>
            </w:pPr>
            <w:r w:rsidRPr="0089061C">
              <w:t>Unique ID</w:t>
            </w:r>
          </w:p>
        </w:tc>
        <w:tc>
          <w:tcPr>
            <w:tcW w:w="3969" w:type="dxa"/>
            <w:shd w:val="clear" w:color="auto" w:fill="E0E0E0"/>
          </w:tcPr>
          <w:p w:rsidR="00052BF8" w:rsidRPr="0089061C" w:rsidRDefault="00052BF8" w:rsidP="001C5C86">
            <w:pPr>
              <w:pStyle w:val="TAH"/>
              <w:ind w:right="-99"/>
              <w:jc w:val="left"/>
            </w:pPr>
            <w:r w:rsidRPr="0089061C">
              <w:t>Title</w:t>
            </w:r>
          </w:p>
        </w:tc>
        <w:tc>
          <w:tcPr>
            <w:tcW w:w="4536" w:type="dxa"/>
            <w:shd w:val="clear" w:color="auto" w:fill="E0E0E0"/>
          </w:tcPr>
          <w:p w:rsidR="00052BF8" w:rsidRPr="0089061C" w:rsidRDefault="00052BF8" w:rsidP="001C5C86">
            <w:pPr>
              <w:pStyle w:val="TAH"/>
              <w:ind w:right="-99"/>
              <w:jc w:val="left"/>
            </w:pPr>
            <w:r w:rsidRPr="0089061C">
              <w:t>TS</w:t>
            </w:r>
          </w:p>
        </w:tc>
      </w:tr>
      <w:tr w:rsidR="00052BF8" w:rsidRPr="0089061C" w:rsidTr="00052BF8">
        <w:tc>
          <w:tcPr>
            <w:tcW w:w="1101" w:type="dxa"/>
          </w:tcPr>
          <w:p w:rsidR="00052BF8" w:rsidRPr="0089061C" w:rsidRDefault="00052BF8" w:rsidP="00A10539">
            <w:pPr>
              <w:pStyle w:val="TAL"/>
            </w:pPr>
          </w:p>
        </w:tc>
        <w:tc>
          <w:tcPr>
            <w:tcW w:w="3969" w:type="dxa"/>
          </w:tcPr>
          <w:p w:rsidR="00052BF8" w:rsidRPr="0089061C" w:rsidRDefault="00052BF8" w:rsidP="00A10539">
            <w:pPr>
              <w:pStyle w:val="TAL"/>
            </w:pPr>
          </w:p>
        </w:tc>
        <w:tc>
          <w:tcPr>
            <w:tcW w:w="4536" w:type="dxa"/>
          </w:tcPr>
          <w:p w:rsidR="00052BF8" w:rsidRPr="0089061C"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89061C" w:rsidTr="009870A7">
        <w:tc>
          <w:tcPr>
            <w:tcW w:w="675" w:type="dxa"/>
          </w:tcPr>
          <w:p w:rsidR="00A36378" w:rsidRPr="0089061C" w:rsidRDefault="00A36378" w:rsidP="00A10539">
            <w:pPr>
              <w:pStyle w:val="TAC"/>
            </w:pPr>
          </w:p>
        </w:tc>
        <w:tc>
          <w:tcPr>
            <w:tcW w:w="2268" w:type="dxa"/>
            <w:shd w:val="clear" w:color="auto" w:fill="E0E0E0"/>
          </w:tcPr>
          <w:p w:rsidR="00A36378" w:rsidRPr="0089061C" w:rsidRDefault="00A36378" w:rsidP="001C5C86">
            <w:pPr>
              <w:pStyle w:val="TAH"/>
              <w:ind w:right="-99"/>
              <w:jc w:val="left"/>
            </w:pPr>
            <w:r w:rsidRPr="0089061C">
              <w:t>Stage 1 (go to 2.3.1)</w:t>
            </w:r>
          </w:p>
        </w:tc>
      </w:tr>
      <w:tr w:rsidR="00A36378" w:rsidRPr="0089061C" w:rsidTr="009870A7">
        <w:tc>
          <w:tcPr>
            <w:tcW w:w="675" w:type="dxa"/>
          </w:tcPr>
          <w:p w:rsidR="00A36378" w:rsidRPr="0089061C" w:rsidRDefault="00A36378" w:rsidP="00A10539">
            <w:pPr>
              <w:pStyle w:val="TAC"/>
            </w:pPr>
          </w:p>
        </w:tc>
        <w:tc>
          <w:tcPr>
            <w:tcW w:w="2268" w:type="dxa"/>
            <w:shd w:val="clear" w:color="auto" w:fill="E0E0E0"/>
          </w:tcPr>
          <w:p w:rsidR="00A36378" w:rsidRPr="0089061C" w:rsidRDefault="00A36378" w:rsidP="001C5C86">
            <w:pPr>
              <w:pStyle w:val="TAH"/>
              <w:ind w:right="-99"/>
              <w:jc w:val="left"/>
            </w:pPr>
            <w:r w:rsidRPr="0089061C">
              <w:t>Stage 2 (go to 2.3.2)</w:t>
            </w:r>
          </w:p>
        </w:tc>
      </w:tr>
      <w:tr w:rsidR="00A36378" w:rsidRPr="0089061C" w:rsidTr="009870A7">
        <w:tc>
          <w:tcPr>
            <w:tcW w:w="675" w:type="dxa"/>
          </w:tcPr>
          <w:p w:rsidR="00A36378" w:rsidRPr="0089061C" w:rsidRDefault="00A36378" w:rsidP="00A10539">
            <w:pPr>
              <w:pStyle w:val="TAC"/>
            </w:pPr>
          </w:p>
        </w:tc>
        <w:tc>
          <w:tcPr>
            <w:tcW w:w="2268" w:type="dxa"/>
            <w:shd w:val="clear" w:color="auto" w:fill="E0E0E0"/>
          </w:tcPr>
          <w:p w:rsidR="00A36378" w:rsidRPr="0089061C" w:rsidRDefault="00A36378" w:rsidP="001C5C86">
            <w:pPr>
              <w:pStyle w:val="TAH"/>
              <w:ind w:right="-99"/>
              <w:jc w:val="left"/>
            </w:pPr>
            <w:r w:rsidRPr="0089061C">
              <w:t>Stage 3 (go to 2.3.3)</w:t>
            </w:r>
          </w:p>
        </w:tc>
      </w:tr>
      <w:tr w:rsidR="00A36378" w:rsidRPr="0089061C" w:rsidTr="009870A7">
        <w:tc>
          <w:tcPr>
            <w:tcW w:w="675" w:type="dxa"/>
          </w:tcPr>
          <w:p w:rsidR="00A36378" w:rsidRPr="0089061C" w:rsidRDefault="00A36378" w:rsidP="00A10539">
            <w:pPr>
              <w:pStyle w:val="TAC"/>
            </w:pPr>
          </w:p>
        </w:tc>
        <w:tc>
          <w:tcPr>
            <w:tcW w:w="2268" w:type="dxa"/>
            <w:shd w:val="clear" w:color="auto" w:fill="E0E0E0"/>
          </w:tcPr>
          <w:p w:rsidR="00A36378" w:rsidRPr="0089061C" w:rsidRDefault="00A36378" w:rsidP="001C5C86">
            <w:pPr>
              <w:pStyle w:val="TAH"/>
              <w:ind w:right="-99"/>
              <w:jc w:val="left"/>
            </w:pPr>
            <w:r w:rsidRPr="0089061C">
              <w:t>Test spec (go to 2.3.4)</w:t>
            </w:r>
          </w:p>
        </w:tc>
      </w:tr>
      <w:tr w:rsidR="00A36378" w:rsidRPr="0089061C" w:rsidTr="009870A7">
        <w:tc>
          <w:tcPr>
            <w:tcW w:w="675" w:type="dxa"/>
          </w:tcPr>
          <w:p w:rsidR="00A36378" w:rsidRPr="0089061C" w:rsidRDefault="00A36378" w:rsidP="00A10539">
            <w:pPr>
              <w:pStyle w:val="TAC"/>
            </w:pPr>
          </w:p>
        </w:tc>
        <w:tc>
          <w:tcPr>
            <w:tcW w:w="2268" w:type="dxa"/>
            <w:shd w:val="clear" w:color="auto" w:fill="E0E0E0"/>
          </w:tcPr>
          <w:p w:rsidR="00A36378" w:rsidRPr="0089061C" w:rsidRDefault="00A36378" w:rsidP="001C5C86">
            <w:pPr>
              <w:pStyle w:val="TAH"/>
              <w:ind w:right="-99"/>
              <w:jc w:val="left"/>
            </w:pPr>
            <w:r w:rsidRPr="0089061C">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89061C" w:rsidTr="006B4280">
        <w:tc>
          <w:tcPr>
            <w:tcW w:w="9606" w:type="dxa"/>
            <w:gridSpan w:val="3"/>
            <w:shd w:val="clear" w:color="auto" w:fill="E0E0E0"/>
          </w:tcPr>
          <w:p w:rsidR="009A3BC4" w:rsidRPr="0089061C" w:rsidRDefault="009A3BC4" w:rsidP="001C5C86">
            <w:pPr>
              <w:pStyle w:val="TAH"/>
              <w:ind w:right="-99"/>
              <w:jc w:val="left"/>
            </w:pPr>
            <w:r w:rsidRPr="0089061C">
              <w:t>Source of external requirements</w:t>
            </w:r>
            <w:r w:rsidR="005573BB" w:rsidRPr="0089061C">
              <w:t xml:space="preserve"> (if any)</w:t>
            </w:r>
          </w:p>
        </w:tc>
      </w:tr>
      <w:tr w:rsidR="009A3BC4" w:rsidRPr="0089061C" w:rsidTr="006B4280">
        <w:tc>
          <w:tcPr>
            <w:tcW w:w="1526" w:type="dxa"/>
            <w:shd w:val="clear" w:color="auto" w:fill="E0E0E0"/>
          </w:tcPr>
          <w:p w:rsidR="009A3BC4" w:rsidRPr="0089061C" w:rsidRDefault="009A3BC4" w:rsidP="001C5C86">
            <w:pPr>
              <w:pStyle w:val="TAH"/>
              <w:ind w:right="-99"/>
              <w:jc w:val="left"/>
            </w:pPr>
            <w:r w:rsidRPr="0089061C">
              <w:t>Organization</w:t>
            </w:r>
          </w:p>
        </w:tc>
        <w:tc>
          <w:tcPr>
            <w:tcW w:w="3544" w:type="dxa"/>
            <w:shd w:val="clear" w:color="auto" w:fill="E0E0E0"/>
          </w:tcPr>
          <w:p w:rsidR="009A3BC4" w:rsidRPr="0089061C" w:rsidRDefault="009A3BC4" w:rsidP="001C5C86">
            <w:pPr>
              <w:pStyle w:val="TAH"/>
              <w:ind w:right="-99"/>
              <w:jc w:val="left"/>
            </w:pPr>
            <w:r w:rsidRPr="0089061C">
              <w:t>Document</w:t>
            </w:r>
          </w:p>
        </w:tc>
        <w:tc>
          <w:tcPr>
            <w:tcW w:w="4536" w:type="dxa"/>
            <w:shd w:val="clear" w:color="auto" w:fill="E0E0E0"/>
          </w:tcPr>
          <w:p w:rsidR="009A3BC4" w:rsidRPr="0089061C" w:rsidRDefault="009A3BC4" w:rsidP="001C5C86">
            <w:pPr>
              <w:pStyle w:val="TAH"/>
              <w:ind w:right="-99"/>
              <w:jc w:val="left"/>
            </w:pPr>
            <w:r w:rsidRPr="0089061C">
              <w:t>Remarks</w:t>
            </w:r>
          </w:p>
        </w:tc>
      </w:tr>
      <w:tr w:rsidR="009A3BC4" w:rsidRPr="0089061C" w:rsidTr="009A3BC4">
        <w:tc>
          <w:tcPr>
            <w:tcW w:w="1526" w:type="dxa"/>
          </w:tcPr>
          <w:p w:rsidR="009A3BC4" w:rsidRPr="0089061C" w:rsidRDefault="009A3BC4" w:rsidP="00A10539">
            <w:pPr>
              <w:pStyle w:val="TAL"/>
            </w:pPr>
          </w:p>
        </w:tc>
        <w:tc>
          <w:tcPr>
            <w:tcW w:w="3544" w:type="dxa"/>
          </w:tcPr>
          <w:p w:rsidR="009A3BC4" w:rsidRPr="0089061C" w:rsidRDefault="009A3BC4" w:rsidP="00A10539">
            <w:pPr>
              <w:pStyle w:val="TAL"/>
            </w:pPr>
          </w:p>
        </w:tc>
        <w:tc>
          <w:tcPr>
            <w:tcW w:w="4536" w:type="dxa"/>
          </w:tcPr>
          <w:p w:rsidR="009A3BC4" w:rsidRPr="0089061C"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9061C" w:rsidTr="006B4280">
        <w:tc>
          <w:tcPr>
            <w:tcW w:w="9606" w:type="dxa"/>
            <w:gridSpan w:val="3"/>
            <w:shd w:val="clear" w:color="auto" w:fill="E0E0E0"/>
          </w:tcPr>
          <w:p w:rsidR="00A36378" w:rsidRPr="0089061C" w:rsidRDefault="00790BCC" w:rsidP="001C5C86">
            <w:pPr>
              <w:pStyle w:val="TAH"/>
              <w:ind w:right="-99"/>
              <w:jc w:val="left"/>
            </w:pPr>
            <w:r w:rsidRPr="0089061C">
              <w:t>Corresponding stage 1 work item</w:t>
            </w:r>
          </w:p>
        </w:tc>
      </w:tr>
      <w:tr w:rsidR="00A36378" w:rsidRPr="0089061C" w:rsidTr="006B4280">
        <w:tc>
          <w:tcPr>
            <w:tcW w:w="1101" w:type="dxa"/>
            <w:shd w:val="clear" w:color="auto" w:fill="E0E0E0"/>
          </w:tcPr>
          <w:p w:rsidR="00A36378" w:rsidRPr="0089061C" w:rsidRDefault="00A36378" w:rsidP="001C5C86">
            <w:pPr>
              <w:pStyle w:val="TAH"/>
              <w:ind w:right="-99"/>
              <w:jc w:val="left"/>
            </w:pPr>
            <w:r w:rsidRPr="0089061C">
              <w:t>Unique ID</w:t>
            </w:r>
          </w:p>
        </w:tc>
        <w:tc>
          <w:tcPr>
            <w:tcW w:w="3969" w:type="dxa"/>
            <w:shd w:val="clear" w:color="auto" w:fill="E0E0E0"/>
          </w:tcPr>
          <w:p w:rsidR="00A36378" w:rsidRPr="0089061C" w:rsidRDefault="00A36378" w:rsidP="001C5C86">
            <w:pPr>
              <w:pStyle w:val="TAH"/>
              <w:ind w:right="-99"/>
              <w:jc w:val="left"/>
            </w:pPr>
            <w:r w:rsidRPr="0089061C">
              <w:t>Title</w:t>
            </w:r>
          </w:p>
        </w:tc>
        <w:tc>
          <w:tcPr>
            <w:tcW w:w="4536" w:type="dxa"/>
            <w:shd w:val="clear" w:color="auto" w:fill="E0E0E0"/>
          </w:tcPr>
          <w:p w:rsidR="00A36378" w:rsidRPr="0089061C" w:rsidRDefault="00790BCC" w:rsidP="001C5C86">
            <w:pPr>
              <w:pStyle w:val="TAH"/>
              <w:ind w:right="-99"/>
              <w:jc w:val="left"/>
            </w:pPr>
            <w:r w:rsidRPr="0089061C">
              <w:t>TS</w:t>
            </w:r>
          </w:p>
        </w:tc>
      </w:tr>
      <w:tr w:rsidR="00A36378" w:rsidRPr="0089061C" w:rsidTr="00790BCC">
        <w:tc>
          <w:tcPr>
            <w:tcW w:w="1101" w:type="dxa"/>
          </w:tcPr>
          <w:p w:rsidR="00A36378" w:rsidRPr="0089061C" w:rsidRDefault="00A36378" w:rsidP="00A10539">
            <w:pPr>
              <w:pStyle w:val="TAL"/>
            </w:pPr>
          </w:p>
        </w:tc>
        <w:tc>
          <w:tcPr>
            <w:tcW w:w="3969" w:type="dxa"/>
          </w:tcPr>
          <w:p w:rsidR="00A36378" w:rsidRPr="0089061C" w:rsidRDefault="00A36378" w:rsidP="00A10539">
            <w:pPr>
              <w:pStyle w:val="TAL"/>
            </w:pPr>
          </w:p>
        </w:tc>
        <w:tc>
          <w:tcPr>
            <w:tcW w:w="4536" w:type="dxa"/>
          </w:tcPr>
          <w:p w:rsidR="00A36378" w:rsidRPr="0089061C"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89061C" w:rsidTr="009B1936">
        <w:tc>
          <w:tcPr>
            <w:tcW w:w="9606" w:type="dxa"/>
            <w:gridSpan w:val="3"/>
            <w:shd w:val="clear" w:color="auto" w:fill="E0E0E0"/>
          </w:tcPr>
          <w:p w:rsidR="00C43D1E" w:rsidRPr="0089061C" w:rsidRDefault="00C43D1E" w:rsidP="001C5C86">
            <w:pPr>
              <w:pStyle w:val="TAH"/>
              <w:ind w:right="-99"/>
              <w:jc w:val="left"/>
            </w:pPr>
            <w:r w:rsidRPr="0089061C">
              <w:t>Other source of stage 1 information</w:t>
            </w:r>
          </w:p>
        </w:tc>
      </w:tr>
      <w:tr w:rsidR="00C43D1E" w:rsidRPr="0089061C" w:rsidTr="009B1936">
        <w:tc>
          <w:tcPr>
            <w:tcW w:w="1242" w:type="dxa"/>
            <w:shd w:val="clear" w:color="auto" w:fill="E0E0E0"/>
          </w:tcPr>
          <w:p w:rsidR="00C43D1E" w:rsidRPr="0089061C" w:rsidRDefault="00C43D1E" w:rsidP="001C5C86">
            <w:pPr>
              <w:pStyle w:val="TAH"/>
              <w:ind w:right="-99"/>
              <w:jc w:val="left"/>
            </w:pPr>
            <w:r w:rsidRPr="0089061C">
              <w:t>TS or CR(s)</w:t>
            </w:r>
          </w:p>
        </w:tc>
        <w:tc>
          <w:tcPr>
            <w:tcW w:w="3828" w:type="dxa"/>
            <w:shd w:val="clear" w:color="auto" w:fill="E0E0E0"/>
          </w:tcPr>
          <w:p w:rsidR="00C43D1E" w:rsidRPr="0089061C" w:rsidRDefault="00C43D1E" w:rsidP="001C5C86">
            <w:pPr>
              <w:pStyle w:val="TAH"/>
              <w:ind w:right="-99"/>
              <w:jc w:val="left"/>
            </w:pPr>
            <w:r w:rsidRPr="0089061C">
              <w:t>Clause</w:t>
            </w:r>
          </w:p>
        </w:tc>
        <w:tc>
          <w:tcPr>
            <w:tcW w:w="4536" w:type="dxa"/>
            <w:shd w:val="clear" w:color="auto" w:fill="E0E0E0"/>
          </w:tcPr>
          <w:p w:rsidR="00C43D1E" w:rsidRPr="0089061C" w:rsidRDefault="00C43D1E" w:rsidP="001C5C86">
            <w:pPr>
              <w:pStyle w:val="TAH"/>
              <w:ind w:right="-99"/>
              <w:jc w:val="left"/>
            </w:pPr>
            <w:r w:rsidRPr="0089061C">
              <w:t>Remarks</w:t>
            </w:r>
          </w:p>
        </w:tc>
      </w:tr>
      <w:tr w:rsidR="00C43D1E" w:rsidRPr="0089061C" w:rsidTr="006B4280">
        <w:tc>
          <w:tcPr>
            <w:tcW w:w="1242" w:type="dxa"/>
          </w:tcPr>
          <w:p w:rsidR="00C43D1E" w:rsidRPr="0089061C" w:rsidRDefault="00C43D1E" w:rsidP="00A10539">
            <w:pPr>
              <w:pStyle w:val="TAL"/>
            </w:pPr>
          </w:p>
        </w:tc>
        <w:tc>
          <w:tcPr>
            <w:tcW w:w="3828" w:type="dxa"/>
          </w:tcPr>
          <w:p w:rsidR="00C43D1E" w:rsidRPr="0089061C" w:rsidRDefault="00C43D1E" w:rsidP="00A10539">
            <w:pPr>
              <w:pStyle w:val="TAL"/>
            </w:pPr>
          </w:p>
        </w:tc>
        <w:tc>
          <w:tcPr>
            <w:tcW w:w="4536" w:type="dxa"/>
          </w:tcPr>
          <w:p w:rsidR="00C43D1E" w:rsidRPr="0089061C"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9061C" w:rsidTr="006B4280">
        <w:tc>
          <w:tcPr>
            <w:tcW w:w="9606" w:type="dxa"/>
            <w:gridSpan w:val="3"/>
            <w:shd w:val="clear" w:color="auto" w:fill="E0E0E0"/>
          </w:tcPr>
          <w:p w:rsidR="00790BCC" w:rsidRPr="0089061C" w:rsidRDefault="00790BCC" w:rsidP="001C5C86">
            <w:pPr>
              <w:pStyle w:val="TAH"/>
              <w:ind w:right="-99"/>
              <w:jc w:val="left"/>
            </w:pPr>
            <w:r w:rsidRPr="0089061C">
              <w:t>Corresponding stage 2 work item</w:t>
            </w:r>
            <w:r w:rsidR="003205AD" w:rsidRPr="0089061C">
              <w:t xml:space="preserve"> (if any)</w:t>
            </w:r>
          </w:p>
        </w:tc>
      </w:tr>
      <w:tr w:rsidR="00790BCC" w:rsidRPr="0089061C" w:rsidTr="006B4280">
        <w:tc>
          <w:tcPr>
            <w:tcW w:w="1101" w:type="dxa"/>
            <w:shd w:val="clear" w:color="auto" w:fill="E0E0E0"/>
          </w:tcPr>
          <w:p w:rsidR="00790BCC" w:rsidRPr="0089061C" w:rsidRDefault="00790BCC" w:rsidP="001C5C86">
            <w:pPr>
              <w:pStyle w:val="TAH"/>
              <w:ind w:right="-99"/>
              <w:jc w:val="left"/>
            </w:pPr>
            <w:r w:rsidRPr="0089061C">
              <w:t>Unique ID</w:t>
            </w:r>
          </w:p>
        </w:tc>
        <w:tc>
          <w:tcPr>
            <w:tcW w:w="3969" w:type="dxa"/>
            <w:shd w:val="clear" w:color="auto" w:fill="E0E0E0"/>
          </w:tcPr>
          <w:p w:rsidR="00790BCC" w:rsidRPr="0089061C" w:rsidRDefault="00790BCC" w:rsidP="001C5C86">
            <w:pPr>
              <w:pStyle w:val="TAH"/>
              <w:ind w:right="-99"/>
              <w:jc w:val="left"/>
            </w:pPr>
            <w:r w:rsidRPr="0089061C">
              <w:t>Title</w:t>
            </w:r>
          </w:p>
        </w:tc>
        <w:tc>
          <w:tcPr>
            <w:tcW w:w="4536" w:type="dxa"/>
            <w:shd w:val="clear" w:color="auto" w:fill="E0E0E0"/>
          </w:tcPr>
          <w:p w:rsidR="00790BCC" w:rsidRPr="0089061C" w:rsidRDefault="00790BCC" w:rsidP="001C5C86">
            <w:pPr>
              <w:pStyle w:val="TAH"/>
              <w:ind w:right="-99"/>
              <w:jc w:val="left"/>
            </w:pPr>
            <w:r w:rsidRPr="0089061C">
              <w:t>TS</w:t>
            </w:r>
          </w:p>
        </w:tc>
      </w:tr>
      <w:tr w:rsidR="00790BCC" w:rsidRPr="0089061C" w:rsidTr="00790BCC">
        <w:tc>
          <w:tcPr>
            <w:tcW w:w="1101" w:type="dxa"/>
          </w:tcPr>
          <w:p w:rsidR="00790BCC" w:rsidRPr="0089061C" w:rsidRDefault="00790BCC" w:rsidP="00A10539">
            <w:pPr>
              <w:pStyle w:val="TAL"/>
            </w:pPr>
          </w:p>
        </w:tc>
        <w:tc>
          <w:tcPr>
            <w:tcW w:w="3969" w:type="dxa"/>
          </w:tcPr>
          <w:p w:rsidR="00790BCC" w:rsidRPr="0089061C" w:rsidRDefault="00790BCC" w:rsidP="00A10539">
            <w:pPr>
              <w:pStyle w:val="TAL"/>
            </w:pPr>
          </w:p>
        </w:tc>
        <w:tc>
          <w:tcPr>
            <w:tcW w:w="4536" w:type="dxa"/>
          </w:tcPr>
          <w:p w:rsidR="00790BCC" w:rsidRPr="0089061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89061C" w:rsidTr="006B4280">
        <w:tc>
          <w:tcPr>
            <w:tcW w:w="9606" w:type="dxa"/>
            <w:gridSpan w:val="3"/>
            <w:shd w:val="clear" w:color="auto" w:fill="E0E0E0"/>
          </w:tcPr>
          <w:p w:rsidR="003205AD" w:rsidRPr="0089061C" w:rsidRDefault="003205AD" w:rsidP="001C5C86">
            <w:pPr>
              <w:pStyle w:val="TAH"/>
              <w:ind w:right="-99"/>
              <w:jc w:val="left"/>
            </w:pPr>
            <w:r w:rsidRPr="0089061C">
              <w:t>Else, corresponding stage 1 work item</w:t>
            </w:r>
          </w:p>
        </w:tc>
      </w:tr>
      <w:tr w:rsidR="003205AD" w:rsidRPr="0089061C" w:rsidTr="006B4280">
        <w:tc>
          <w:tcPr>
            <w:tcW w:w="1101" w:type="dxa"/>
            <w:shd w:val="clear" w:color="auto" w:fill="E0E0E0"/>
          </w:tcPr>
          <w:p w:rsidR="003205AD" w:rsidRPr="0089061C" w:rsidRDefault="003205AD" w:rsidP="001C5C86">
            <w:pPr>
              <w:pStyle w:val="TAH"/>
              <w:ind w:right="-99"/>
              <w:jc w:val="left"/>
            </w:pPr>
            <w:r w:rsidRPr="0089061C">
              <w:t>Unique ID</w:t>
            </w:r>
          </w:p>
        </w:tc>
        <w:tc>
          <w:tcPr>
            <w:tcW w:w="3969" w:type="dxa"/>
            <w:shd w:val="clear" w:color="auto" w:fill="E0E0E0"/>
          </w:tcPr>
          <w:p w:rsidR="003205AD" w:rsidRPr="0089061C" w:rsidRDefault="003205AD" w:rsidP="001C5C86">
            <w:pPr>
              <w:pStyle w:val="TAH"/>
              <w:ind w:right="-99"/>
              <w:jc w:val="left"/>
            </w:pPr>
            <w:r w:rsidRPr="0089061C">
              <w:t>Title</w:t>
            </w:r>
          </w:p>
        </w:tc>
        <w:tc>
          <w:tcPr>
            <w:tcW w:w="4536" w:type="dxa"/>
            <w:shd w:val="clear" w:color="auto" w:fill="E0E0E0"/>
          </w:tcPr>
          <w:p w:rsidR="003205AD" w:rsidRPr="0089061C" w:rsidRDefault="003205AD" w:rsidP="001C5C86">
            <w:pPr>
              <w:pStyle w:val="TAH"/>
              <w:ind w:right="-99"/>
              <w:jc w:val="left"/>
            </w:pPr>
            <w:r w:rsidRPr="0089061C">
              <w:t>TS</w:t>
            </w:r>
          </w:p>
        </w:tc>
      </w:tr>
      <w:tr w:rsidR="003205AD" w:rsidRPr="0089061C" w:rsidTr="003205AD">
        <w:tc>
          <w:tcPr>
            <w:tcW w:w="1101" w:type="dxa"/>
          </w:tcPr>
          <w:p w:rsidR="003205AD" w:rsidRPr="0089061C" w:rsidRDefault="003205AD" w:rsidP="00A10539">
            <w:pPr>
              <w:pStyle w:val="TAL"/>
            </w:pPr>
          </w:p>
        </w:tc>
        <w:tc>
          <w:tcPr>
            <w:tcW w:w="3969" w:type="dxa"/>
          </w:tcPr>
          <w:p w:rsidR="003205AD" w:rsidRPr="0089061C" w:rsidRDefault="003205AD" w:rsidP="00A10539">
            <w:pPr>
              <w:pStyle w:val="TAL"/>
            </w:pPr>
          </w:p>
        </w:tc>
        <w:tc>
          <w:tcPr>
            <w:tcW w:w="4536" w:type="dxa"/>
          </w:tcPr>
          <w:p w:rsidR="003205AD" w:rsidRPr="0089061C"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89061C" w:rsidTr="006B4280">
        <w:tc>
          <w:tcPr>
            <w:tcW w:w="9606" w:type="dxa"/>
            <w:gridSpan w:val="3"/>
            <w:shd w:val="clear" w:color="auto" w:fill="E0E0E0"/>
          </w:tcPr>
          <w:p w:rsidR="003205AD" w:rsidRPr="0089061C" w:rsidRDefault="003205AD" w:rsidP="001C5C86">
            <w:pPr>
              <w:pStyle w:val="TAH"/>
              <w:ind w:right="-99"/>
              <w:jc w:val="left"/>
            </w:pPr>
            <w:r w:rsidRPr="0089061C">
              <w:t>Other justification</w:t>
            </w:r>
          </w:p>
        </w:tc>
      </w:tr>
      <w:tr w:rsidR="003205AD" w:rsidRPr="0089061C" w:rsidTr="006B4280">
        <w:tc>
          <w:tcPr>
            <w:tcW w:w="3227" w:type="dxa"/>
            <w:shd w:val="clear" w:color="auto" w:fill="E0E0E0"/>
          </w:tcPr>
          <w:p w:rsidR="003205AD" w:rsidRPr="0089061C" w:rsidRDefault="003205AD" w:rsidP="001C5C86">
            <w:pPr>
              <w:pStyle w:val="TAH"/>
              <w:ind w:right="-99"/>
              <w:jc w:val="left"/>
            </w:pPr>
            <w:r w:rsidRPr="0089061C">
              <w:t>TS or CR(s)</w:t>
            </w:r>
            <w:r w:rsidR="006B4280" w:rsidRPr="0089061C">
              <w:t xml:space="preserve"> o</w:t>
            </w:r>
            <w:r w:rsidRPr="0089061C">
              <w:t>r external document</w:t>
            </w:r>
          </w:p>
        </w:tc>
        <w:tc>
          <w:tcPr>
            <w:tcW w:w="1843" w:type="dxa"/>
            <w:shd w:val="clear" w:color="auto" w:fill="E0E0E0"/>
          </w:tcPr>
          <w:p w:rsidR="003205AD" w:rsidRPr="0089061C" w:rsidRDefault="003205AD" w:rsidP="001C5C86">
            <w:pPr>
              <w:pStyle w:val="TAH"/>
              <w:ind w:right="-99"/>
              <w:jc w:val="left"/>
            </w:pPr>
            <w:r w:rsidRPr="0089061C">
              <w:t>Clause</w:t>
            </w:r>
          </w:p>
        </w:tc>
        <w:tc>
          <w:tcPr>
            <w:tcW w:w="4536" w:type="dxa"/>
            <w:shd w:val="clear" w:color="auto" w:fill="E0E0E0"/>
          </w:tcPr>
          <w:p w:rsidR="003205AD" w:rsidRPr="0089061C" w:rsidRDefault="003205AD" w:rsidP="001C5C86">
            <w:pPr>
              <w:pStyle w:val="TAH"/>
              <w:ind w:right="-99"/>
              <w:jc w:val="left"/>
            </w:pPr>
            <w:r w:rsidRPr="0089061C">
              <w:t>Remarks</w:t>
            </w:r>
          </w:p>
        </w:tc>
      </w:tr>
      <w:tr w:rsidR="003205AD" w:rsidRPr="0089061C" w:rsidTr="006B4280">
        <w:tc>
          <w:tcPr>
            <w:tcW w:w="3227" w:type="dxa"/>
          </w:tcPr>
          <w:p w:rsidR="003205AD" w:rsidRPr="0089061C" w:rsidRDefault="003205AD" w:rsidP="00A10539">
            <w:pPr>
              <w:pStyle w:val="TAL"/>
            </w:pPr>
          </w:p>
        </w:tc>
        <w:tc>
          <w:tcPr>
            <w:tcW w:w="1843" w:type="dxa"/>
          </w:tcPr>
          <w:p w:rsidR="003205AD" w:rsidRPr="0089061C" w:rsidRDefault="003205AD" w:rsidP="00A10539">
            <w:pPr>
              <w:pStyle w:val="TAL"/>
            </w:pPr>
          </w:p>
        </w:tc>
        <w:tc>
          <w:tcPr>
            <w:tcW w:w="4536" w:type="dxa"/>
          </w:tcPr>
          <w:p w:rsidR="003205AD" w:rsidRPr="0089061C"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9061C" w:rsidTr="006B4280">
        <w:tc>
          <w:tcPr>
            <w:tcW w:w="9606" w:type="dxa"/>
            <w:gridSpan w:val="3"/>
            <w:shd w:val="clear" w:color="auto" w:fill="E0E0E0"/>
          </w:tcPr>
          <w:p w:rsidR="00790BCC" w:rsidRPr="0089061C" w:rsidRDefault="004A6A60" w:rsidP="001C5C86">
            <w:pPr>
              <w:pStyle w:val="TAH"/>
              <w:ind w:right="-99"/>
              <w:jc w:val="left"/>
            </w:pPr>
            <w:r w:rsidRPr="0089061C">
              <w:t>Related Work Item(s)</w:t>
            </w:r>
          </w:p>
        </w:tc>
      </w:tr>
      <w:tr w:rsidR="00790BCC" w:rsidRPr="0089061C" w:rsidTr="006B4280">
        <w:tc>
          <w:tcPr>
            <w:tcW w:w="1101" w:type="dxa"/>
            <w:shd w:val="clear" w:color="auto" w:fill="E0E0E0"/>
          </w:tcPr>
          <w:p w:rsidR="00790BCC" w:rsidRPr="0089061C" w:rsidRDefault="00790BCC" w:rsidP="001C5C86">
            <w:pPr>
              <w:pStyle w:val="TAH"/>
              <w:ind w:right="-99"/>
              <w:jc w:val="left"/>
            </w:pPr>
            <w:r w:rsidRPr="0089061C">
              <w:t>Unique ID</w:t>
            </w:r>
          </w:p>
        </w:tc>
        <w:tc>
          <w:tcPr>
            <w:tcW w:w="3969" w:type="dxa"/>
            <w:shd w:val="clear" w:color="auto" w:fill="E0E0E0"/>
          </w:tcPr>
          <w:p w:rsidR="00790BCC" w:rsidRPr="0089061C" w:rsidRDefault="00790BCC" w:rsidP="001C5C86">
            <w:pPr>
              <w:pStyle w:val="TAH"/>
              <w:ind w:right="-99"/>
              <w:jc w:val="left"/>
            </w:pPr>
            <w:r w:rsidRPr="0089061C">
              <w:t>Title</w:t>
            </w:r>
          </w:p>
        </w:tc>
        <w:tc>
          <w:tcPr>
            <w:tcW w:w="4536" w:type="dxa"/>
            <w:shd w:val="clear" w:color="auto" w:fill="E0E0E0"/>
          </w:tcPr>
          <w:p w:rsidR="00790BCC" w:rsidRPr="0089061C" w:rsidRDefault="00790BCC" w:rsidP="001C5C86">
            <w:pPr>
              <w:pStyle w:val="TAH"/>
              <w:ind w:right="-99"/>
              <w:jc w:val="left"/>
            </w:pPr>
            <w:r w:rsidRPr="0089061C">
              <w:t>TS</w:t>
            </w:r>
          </w:p>
        </w:tc>
      </w:tr>
      <w:tr w:rsidR="00790BCC" w:rsidRPr="0089061C" w:rsidTr="00790BCC">
        <w:tc>
          <w:tcPr>
            <w:tcW w:w="1101" w:type="dxa"/>
          </w:tcPr>
          <w:p w:rsidR="00790BCC" w:rsidRPr="0089061C" w:rsidRDefault="00790BCC" w:rsidP="00A10539">
            <w:pPr>
              <w:pStyle w:val="TAL"/>
            </w:pPr>
          </w:p>
        </w:tc>
        <w:tc>
          <w:tcPr>
            <w:tcW w:w="3969" w:type="dxa"/>
          </w:tcPr>
          <w:p w:rsidR="00790BCC" w:rsidRPr="0089061C" w:rsidRDefault="00790BCC" w:rsidP="00A10539">
            <w:pPr>
              <w:pStyle w:val="TAL"/>
            </w:pPr>
          </w:p>
        </w:tc>
        <w:tc>
          <w:tcPr>
            <w:tcW w:w="4536" w:type="dxa"/>
          </w:tcPr>
          <w:p w:rsidR="00790BCC" w:rsidRPr="0089061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89061C" w:rsidTr="006B4280">
        <w:tc>
          <w:tcPr>
            <w:tcW w:w="9606" w:type="dxa"/>
            <w:gridSpan w:val="4"/>
            <w:shd w:val="clear" w:color="auto" w:fill="E0E0E0"/>
          </w:tcPr>
          <w:p w:rsidR="00A36378" w:rsidRPr="0089061C" w:rsidRDefault="00A36378" w:rsidP="001C5C86">
            <w:pPr>
              <w:pStyle w:val="TAH"/>
              <w:ind w:right="-99"/>
              <w:jc w:val="left"/>
            </w:pPr>
            <w:r w:rsidRPr="0089061C">
              <w:t>Related Work Item(s)</w:t>
            </w:r>
          </w:p>
        </w:tc>
      </w:tr>
      <w:tr w:rsidR="007F7421" w:rsidRPr="0089061C" w:rsidTr="006B4280">
        <w:tc>
          <w:tcPr>
            <w:tcW w:w="1101" w:type="dxa"/>
            <w:shd w:val="clear" w:color="auto" w:fill="E0E0E0"/>
          </w:tcPr>
          <w:p w:rsidR="007F7421" w:rsidRPr="0089061C" w:rsidRDefault="007F7421" w:rsidP="001C5C86">
            <w:pPr>
              <w:pStyle w:val="TAH"/>
              <w:ind w:right="-99"/>
              <w:jc w:val="left"/>
            </w:pPr>
            <w:r w:rsidRPr="0089061C">
              <w:t>Unique ID</w:t>
            </w:r>
          </w:p>
        </w:tc>
        <w:tc>
          <w:tcPr>
            <w:tcW w:w="3969" w:type="dxa"/>
            <w:shd w:val="clear" w:color="auto" w:fill="E0E0E0"/>
          </w:tcPr>
          <w:p w:rsidR="007F7421" w:rsidRPr="0089061C" w:rsidRDefault="007F7421" w:rsidP="001C5C86">
            <w:pPr>
              <w:pStyle w:val="TAH"/>
              <w:ind w:right="-99"/>
              <w:jc w:val="left"/>
            </w:pPr>
            <w:r w:rsidRPr="0089061C">
              <w:t>Title</w:t>
            </w:r>
          </w:p>
        </w:tc>
        <w:tc>
          <w:tcPr>
            <w:tcW w:w="1984" w:type="dxa"/>
            <w:shd w:val="clear" w:color="auto" w:fill="E0E0E0"/>
          </w:tcPr>
          <w:p w:rsidR="007F7421" w:rsidRPr="0089061C" w:rsidRDefault="007F7421" w:rsidP="001C5C86">
            <w:pPr>
              <w:pStyle w:val="TAH"/>
              <w:ind w:right="-99"/>
              <w:jc w:val="left"/>
            </w:pPr>
            <w:r w:rsidRPr="0089061C">
              <w:t>Nature of relationship</w:t>
            </w:r>
          </w:p>
        </w:tc>
        <w:tc>
          <w:tcPr>
            <w:tcW w:w="2552" w:type="dxa"/>
            <w:shd w:val="clear" w:color="auto" w:fill="E0E0E0"/>
          </w:tcPr>
          <w:p w:rsidR="007F7421" w:rsidRPr="0089061C" w:rsidRDefault="007F7421" w:rsidP="001C5C86">
            <w:pPr>
              <w:pStyle w:val="TAH"/>
              <w:ind w:right="-99"/>
              <w:jc w:val="left"/>
            </w:pPr>
            <w:r w:rsidRPr="0089061C">
              <w:t>TS / TR</w:t>
            </w:r>
          </w:p>
        </w:tc>
      </w:tr>
      <w:tr w:rsidR="007F7421" w:rsidRPr="0089061C" w:rsidTr="007F7421">
        <w:tc>
          <w:tcPr>
            <w:tcW w:w="1101" w:type="dxa"/>
          </w:tcPr>
          <w:p w:rsidR="007F7421" w:rsidRPr="0089061C" w:rsidRDefault="007F7421" w:rsidP="00A10539">
            <w:pPr>
              <w:pStyle w:val="TAL"/>
            </w:pPr>
          </w:p>
        </w:tc>
        <w:tc>
          <w:tcPr>
            <w:tcW w:w="3969" w:type="dxa"/>
          </w:tcPr>
          <w:p w:rsidR="007F7421" w:rsidRPr="0089061C" w:rsidRDefault="007F7421" w:rsidP="00A10539">
            <w:pPr>
              <w:pStyle w:val="TAL"/>
            </w:pPr>
          </w:p>
        </w:tc>
        <w:tc>
          <w:tcPr>
            <w:tcW w:w="1984" w:type="dxa"/>
          </w:tcPr>
          <w:p w:rsidR="007F7421" w:rsidRPr="0089061C" w:rsidRDefault="007F7421" w:rsidP="00A10539">
            <w:pPr>
              <w:pStyle w:val="TAL"/>
            </w:pPr>
          </w:p>
        </w:tc>
        <w:tc>
          <w:tcPr>
            <w:tcW w:w="2552" w:type="dxa"/>
          </w:tcPr>
          <w:p w:rsidR="007F7421" w:rsidRPr="0089061C"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9061C" w:rsidTr="006B4280">
        <w:tc>
          <w:tcPr>
            <w:tcW w:w="9606" w:type="dxa"/>
            <w:gridSpan w:val="3"/>
            <w:shd w:val="clear" w:color="auto" w:fill="E0E0E0"/>
          </w:tcPr>
          <w:p w:rsidR="00A36378" w:rsidRPr="0089061C" w:rsidRDefault="00052BF8" w:rsidP="001C5C86">
            <w:pPr>
              <w:pStyle w:val="TAH"/>
              <w:ind w:right="-99"/>
              <w:jc w:val="left"/>
            </w:pPr>
            <w:r w:rsidRPr="0089061C">
              <w:t>Parent Building Block</w:t>
            </w:r>
          </w:p>
        </w:tc>
      </w:tr>
      <w:tr w:rsidR="00A36378" w:rsidRPr="0089061C" w:rsidTr="006B4280">
        <w:tc>
          <w:tcPr>
            <w:tcW w:w="1101" w:type="dxa"/>
            <w:shd w:val="clear" w:color="auto" w:fill="E0E0E0"/>
          </w:tcPr>
          <w:p w:rsidR="00A36378" w:rsidRPr="0089061C" w:rsidRDefault="00A36378" w:rsidP="001C5C86">
            <w:pPr>
              <w:pStyle w:val="TAH"/>
              <w:ind w:right="-99"/>
              <w:jc w:val="left"/>
            </w:pPr>
            <w:r w:rsidRPr="0089061C">
              <w:t>Unique ID</w:t>
            </w:r>
          </w:p>
        </w:tc>
        <w:tc>
          <w:tcPr>
            <w:tcW w:w="3969" w:type="dxa"/>
            <w:shd w:val="clear" w:color="auto" w:fill="E0E0E0"/>
          </w:tcPr>
          <w:p w:rsidR="00A36378" w:rsidRPr="0089061C" w:rsidRDefault="00A36378" w:rsidP="001C5C86">
            <w:pPr>
              <w:pStyle w:val="TAH"/>
              <w:ind w:right="-99"/>
              <w:jc w:val="left"/>
            </w:pPr>
            <w:r w:rsidRPr="0089061C">
              <w:t>Title</w:t>
            </w:r>
          </w:p>
        </w:tc>
        <w:tc>
          <w:tcPr>
            <w:tcW w:w="4536" w:type="dxa"/>
            <w:shd w:val="clear" w:color="auto" w:fill="E0E0E0"/>
          </w:tcPr>
          <w:p w:rsidR="00A36378" w:rsidRPr="0089061C" w:rsidRDefault="00052BF8" w:rsidP="001C5C86">
            <w:pPr>
              <w:pStyle w:val="TAH"/>
              <w:ind w:right="-99"/>
              <w:jc w:val="left"/>
            </w:pPr>
            <w:r w:rsidRPr="0089061C">
              <w:t>TS</w:t>
            </w:r>
          </w:p>
        </w:tc>
      </w:tr>
      <w:tr w:rsidR="00A36378" w:rsidRPr="0089061C" w:rsidTr="00790BCC">
        <w:tc>
          <w:tcPr>
            <w:tcW w:w="1101" w:type="dxa"/>
          </w:tcPr>
          <w:p w:rsidR="00A36378" w:rsidRPr="0089061C" w:rsidRDefault="00A36378" w:rsidP="00A10539">
            <w:pPr>
              <w:pStyle w:val="TAL"/>
            </w:pPr>
          </w:p>
        </w:tc>
        <w:tc>
          <w:tcPr>
            <w:tcW w:w="3969" w:type="dxa"/>
          </w:tcPr>
          <w:p w:rsidR="00A36378" w:rsidRPr="0089061C" w:rsidRDefault="00A36378" w:rsidP="00A10539">
            <w:pPr>
              <w:pStyle w:val="TAL"/>
            </w:pPr>
          </w:p>
        </w:tc>
        <w:tc>
          <w:tcPr>
            <w:tcW w:w="4536" w:type="dxa"/>
          </w:tcPr>
          <w:p w:rsidR="00A36378" w:rsidRPr="0089061C"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3E18E4" w:rsidRDefault="003E18E4" w:rsidP="00244D77">
      <w:pPr>
        <w:spacing w:after="0"/>
        <w:jc w:val="both"/>
        <w:rPr>
          <w:lang w:eastAsia="zh-CN"/>
        </w:rPr>
      </w:pPr>
    </w:p>
    <w:p w:rsidR="00A72A20" w:rsidRDefault="003E18E4" w:rsidP="001647EC">
      <w:pPr>
        <w:spacing w:after="0"/>
        <w:jc w:val="both"/>
        <w:rPr>
          <w:lang w:eastAsia="zh-CN"/>
        </w:rPr>
      </w:pPr>
      <w:r w:rsidRPr="00A56424">
        <w:rPr>
          <w:bCs/>
          <w:lang w:eastAsia="zh-CN"/>
        </w:rPr>
        <w:t>W</w:t>
      </w:r>
      <w:r w:rsidRPr="00A56424">
        <w:rPr>
          <w:rFonts w:hint="eastAsia"/>
          <w:bCs/>
          <w:lang w:eastAsia="zh-CN"/>
        </w:rPr>
        <w:t xml:space="preserve">ith </w:t>
      </w:r>
      <w:r>
        <w:rPr>
          <w:rFonts w:hint="eastAsia"/>
          <w:bCs/>
          <w:lang w:eastAsia="zh-CN"/>
        </w:rPr>
        <w:t>the</w:t>
      </w:r>
      <w:r w:rsidR="001647EC">
        <w:rPr>
          <w:bCs/>
          <w:lang w:eastAsia="zh-CN"/>
        </w:rPr>
        <w:t xml:space="preserve"> recent</w:t>
      </w:r>
      <w:r>
        <w:rPr>
          <w:rFonts w:hint="eastAsia"/>
          <w:bCs/>
          <w:lang w:eastAsia="zh-CN"/>
        </w:rPr>
        <w:t xml:space="preserve"> blooming of mobile broadband,</w:t>
      </w:r>
      <w:r w:rsidR="004C116E">
        <w:rPr>
          <w:bCs/>
          <w:lang w:eastAsia="zh-CN"/>
        </w:rPr>
        <w:t xml:space="preserve"> </w:t>
      </w:r>
      <w:r w:rsidR="00CA530C">
        <w:rPr>
          <w:bCs/>
          <w:lang w:eastAsia="zh-CN"/>
        </w:rPr>
        <w:t>higher demand on</w:t>
      </w:r>
      <w:r>
        <w:rPr>
          <w:rFonts w:hint="eastAsia"/>
          <w:bCs/>
          <w:lang w:eastAsia="zh-CN"/>
        </w:rPr>
        <w:t xml:space="preserve"> network capacity is </w:t>
      </w:r>
      <w:r w:rsidR="00CA530C">
        <w:rPr>
          <w:bCs/>
          <w:lang w:eastAsia="zh-CN"/>
        </w:rPr>
        <w:t>expected</w:t>
      </w:r>
      <w:r w:rsidR="001647EC">
        <w:rPr>
          <w:bCs/>
          <w:lang w:eastAsia="zh-CN"/>
        </w:rPr>
        <w:t xml:space="preserve"> in the future</w:t>
      </w:r>
      <w:r>
        <w:rPr>
          <w:rFonts w:hint="eastAsia"/>
          <w:bCs/>
          <w:lang w:eastAsia="zh-CN"/>
        </w:rPr>
        <w:t>. In addition</w:t>
      </w:r>
      <w:r>
        <w:rPr>
          <w:bCs/>
          <w:lang w:eastAsia="zh-CN"/>
        </w:rPr>
        <w:t>,</w:t>
      </w:r>
      <w:r>
        <w:rPr>
          <w:rFonts w:hint="eastAsia"/>
          <w:bCs/>
          <w:lang w:eastAsia="zh-CN"/>
        </w:rPr>
        <w:t xml:space="preserve"> high user throughput is expected by smart phone users in order to access more </w:t>
      </w:r>
      <w:r w:rsidR="00CA530C">
        <w:rPr>
          <w:bCs/>
          <w:lang w:eastAsia="zh-CN"/>
        </w:rPr>
        <w:t xml:space="preserve">data demanding </w:t>
      </w:r>
      <w:r>
        <w:rPr>
          <w:rFonts w:hint="eastAsia"/>
          <w:bCs/>
          <w:lang w:eastAsia="zh-CN"/>
        </w:rPr>
        <w:t>application</w:t>
      </w:r>
      <w:r>
        <w:rPr>
          <w:bCs/>
          <w:lang w:eastAsia="zh-CN"/>
        </w:rPr>
        <w:t>s</w:t>
      </w:r>
      <w:r>
        <w:rPr>
          <w:rFonts w:hint="eastAsia"/>
          <w:bCs/>
          <w:lang w:eastAsia="zh-CN"/>
        </w:rPr>
        <w:t xml:space="preserve"> e.g. </w:t>
      </w:r>
      <w:r>
        <w:rPr>
          <w:bCs/>
          <w:lang w:eastAsia="zh-CN"/>
        </w:rPr>
        <w:t xml:space="preserve">to </w:t>
      </w:r>
      <w:r>
        <w:rPr>
          <w:rFonts w:hint="eastAsia"/>
          <w:bCs/>
          <w:lang w:eastAsia="zh-CN"/>
        </w:rPr>
        <w:t xml:space="preserve">watch high definition movies. </w:t>
      </w:r>
      <w:r>
        <w:rPr>
          <w:bCs/>
          <w:lang w:eastAsia="zh-CN"/>
        </w:rPr>
        <w:t>O</w:t>
      </w:r>
      <w:r>
        <w:rPr>
          <w:rFonts w:hint="eastAsia"/>
          <w:bCs/>
          <w:lang w:eastAsia="zh-CN"/>
        </w:rPr>
        <w:t>ne of the technology directions to meet these requirements is to deploy small cells more densely than before</w:t>
      </w:r>
      <w:r w:rsidR="00CA530C">
        <w:rPr>
          <w:bCs/>
          <w:lang w:eastAsia="zh-CN"/>
        </w:rPr>
        <w:t>.</w:t>
      </w:r>
      <w:r w:rsidR="00AB4F3A">
        <w:rPr>
          <w:rFonts w:hint="eastAsia"/>
          <w:bCs/>
          <w:lang w:eastAsia="zh-CN"/>
        </w:rPr>
        <w:t xml:space="preserve"> </w:t>
      </w:r>
      <w:r w:rsidR="00C02A32">
        <w:rPr>
          <w:bCs/>
          <w:lang w:eastAsia="zh-CN"/>
        </w:rPr>
        <w:t>With densely deployed small cells, it</w:t>
      </w:r>
      <w:r w:rsidR="00AB4F3A">
        <w:rPr>
          <w:rFonts w:hint="eastAsia"/>
          <w:bCs/>
          <w:lang w:eastAsia="zh-CN"/>
        </w:rPr>
        <w:t xml:space="preserve"> can </w:t>
      </w:r>
      <w:r w:rsidR="00645BE0" w:rsidRPr="00AC290B">
        <w:rPr>
          <w:rFonts w:eastAsia="PMingLiU"/>
          <w:lang w:eastAsia="zh-TW"/>
        </w:rPr>
        <w:t>improve network throughput by providing proximate hotspot access to users.</w:t>
      </w:r>
      <w:r w:rsidR="00AB4F3A">
        <w:rPr>
          <w:rFonts w:hint="eastAsia"/>
          <w:lang w:eastAsia="zh-CN"/>
        </w:rPr>
        <w:t xml:space="preserve"> </w:t>
      </w:r>
    </w:p>
    <w:p w:rsidR="00A72A20" w:rsidRDefault="00A72A20" w:rsidP="003E18E4">
      <w:pPr>
        <w:spacing w:after="0"/>
        <w:rPr>
          <w:lang w:eastAsia="zh-CN"/>
        </w:rPr>
      </w:pPr>
    </w:p>
    <w:p w:rsidR="003E18E4" w:rsidRPr="00AB4F3A" w:rsidRDefault="00903286" w:rsidP="001647EC">
      <w:pPr>
        <w:spacing w:after="0"/>
        <w:jc w:val="both"/>
        <w:rPr>
          <w:bCs/>
          <w:lang w:eastAsia="zh-CN"/>
        </w:rPr>
      </w:pPr>
      <w:r>
        <w:rPr>
          <w:lang w:eastAsia="zh-CN"/>
        </w:rPr>
        <w:t>Enhancements for small cells in indoor and outdoor deployment scenarios have been identified as one of the most important task</w:t>
      </w:r>
      <w:r>
        <w:rPr>
          <w:rFonts w:eastAsia="PMingLiU" w:hint="eastAsia"/>
          <w:lang w:eastAsia="zh-TW"/>
        </w:rPr>
        <w:t>s</w:t>
      </w:r>
      <w:r>
        <w:rPr>
          <w:lang w:eastAsia="zh-CN"/>
        </w:rPr>
        <w:t xml:space="preserve"> </w:t>
      </w:r>
      <w:r>
        <w:rPr>
          <w:rFonts w:hint="eastAsia"/>
          <w:lang w:eastAsia="zh-CN"/>
        </w:rPr>
        <w:t>in RAN1</w:t>
      </w:r>
      <w:r>
        <w:rPr>
          <w:lang w:eastAsia="zh-CN"/>
        </w:rPr>
        <w:t>.</w:t>
      </w:r>
      <w:r w:rsidRPr="00903286">
        <w:rPr>
          <w:lang w:eastAsia="zh-CN"/>
        </w:rPr>
        <w:t xml:space="preserve"> </w:t>
      </w:r>
      <w:r>
        <w:rPr>
          <w:lang w:eastAsia="zh-CN"/>
        </w:rPr>
        <w:t>However, small cell enhancement</w:t>
      </w:r>
      <w:r w:rsidR="008517F0">
        <w:rPr>
          <w:lang w:eastAsia="zh-CN"/>
        </w:rPr>
        <w:t xml:space="preserve"> and CoMP studies in previous releases</w:t>
      </w:r>
      <w:r>
        <w:rPr>
          <w:lang w:eastAsia="zh-CN"/>
        </w:rPr>
        <w:t xml:space="preserve"> </w:t>
      </w:r>
      <w:r w:rsidRPr="00AC290B">
        <w:rPr>
          <w:lang w:eastAsia="zh-CN"/>
        </w:rPr>
        <w:t>mainly focused on sparse deployment scenarios where only 4 or 10 small cells are deployed per macro</w:t>
      </w:r>
      <w:r>
        <w:rPr>
          <w:lang w:eastAsia="zh-CN"/>
        </w:rPr>
        <w:t xml:space="preserve"> eNB</w:t>
      </w:r>
      <w:r w:rsidR="00703854">
        <w:rPr>
          <w:rFonts w:hint="eastAsia"/>
          <w:lang w:eastAsia="zh-CN"/>
        </w:rPr>
        <w:t xml:space="preserve"> and</w:t>
      </w:r>
      <w:r w:rsidR="00A72A20">
        <w:rPr>
          <w:rFonts w:hint="eastAsia"/>
          <w:lang w:eastAsia="zh-CN"/>
        </w:rPr>
        <w:t>,</w:t>
      </w:r>
      <w:r w:rsidR="00703854">
        <w:rPr>
          <w:rFonts w:hint="eastAsia"/>
          <w:lang w:eastAsia="zh-CN"/>
        </w:rPr>
        <w:t xml:space="preserve"> </w:t>
      </w:r>
      <w:r w:rsidR="00703854">
        <w:rPr>
          <w:lang w:eastAsia="zh-CN"/>
        </w:rPr>
        <w:t xml:space="preserve">due to time limitations, many identified techniques including techniques for interference avoidance and coordination were de-prioritized in the final stage of study item and removed from </w:t>
      </w:r>
      <w:r w:rsidR="00703854">
        <w:rPr>
          <w:rFonts w:hint="eastAsia"/>
          <w:lang w:eastAsia="zh-CN"/>
        </w:rPr>
        <w:t xml:space="preserve">Rel-12 </w:t>
      </w:r>
      <w:r w:rsidR="00703854">
        <w:rPr>
          <w:lang w:eastAsia="zh-CN"/>
        </w:rPr>
        <w:t>work item.</w:t>
      </w:r>
      <w:r w:rsidRPr="00AC290B">
        <w:rPr>
          <w:lang w:eastAsia="zh-CN"/>
        </w:rPr>
        <w:t xml:space="preserve"> </w:t>
      </w:r>
      <w:r w:rsidR="00AB4F3A">
        <w:rPr>
          <w:rFonts w:hint="eastAsia"/>
          <w:lang w:eastAsia="zh-CN"/>
        </w:rPr>
        <w:t xml:space="preserve">Considering </w:t>
      </w:r>
      <w:r w:rsidR="00A72A20">
        <w:rPr>
          <w:rFonts w:hint="eastAsia"/>
          <w:lang w:eastAsia="zh-CN"/>
        </w:rPr>
        <w:t xml:space="preserve">the </w:t>
      </w:r>
      <w:r w:rsidR="00D03555">
        <w:rPr>
          <w:rFonts w:hint="eastAsia"/>
          <w:lang w:eastAsia="zh-CN"/>
        </w:rPr>
        <w:t xml:space="preserve">ultra </w:t>
      </w:r>
      <w:r w:rsidR="00357071" w:rsidRPr="00357071">
        <w:rPr>
          <w:lang w:eastAsia="zh-CN"/>
        </w:rPr>
        <w:t>dense</w:t>
      </w:r>
      <w:r w:rsidR="00357071" w:rsidRPr="00357071">
        <w:rPr>
          <w:rFonts w:hint="eastAsia"/>
          <w:lang w:eastAsia="zh-CN"/>
        </w:rPr>
        <w:t xml:space="preserve"> </w:t>
      </w:r>
      <w:r w:rsidR="00AB4F3A">
        <w:rPr>
          <w:rFonts w:hint="eastAsia"/>
          <w:lang w:eastAsia="zh-CN"/>
        </w:rPr>
        <w:t xml:space="preserve">deployment of </w:t>
      </w:r>
      <w:r w:rsidR="00AB4F3A">
        <w:rPr>
          <w:lang w:eastAsia="zh-CN"/>
        </w:rPr>
        <w:t>small</w:t>
      </w:r>
      <w:r w:rsidR="00AB4F3A">
        <w:rPr>
          <w:rFonts w:hint="eastAsia"/>
          <w:lang w:eastAsia="zh-CN"/>
        </w:rPr>
        <w:t xml:space="preserve"> cells may lead to </w:t>
      </w:r>
      <w:r w:rsidR="00DD5D1E">
        <w:rPr>
          <w:rFonts w:hint="eastAsia"/>
          <w:lang w:eastAsia="zh-CN"/>
        </w:rPr>
        <w:t xml:space="preserve">lots of </w:t>
      </w:r>
      <w:r w:rsidR="00AB4F3A">
        <w:rPr>
          <w:rFonts w:hint="eastAsia"/>
          <w:lang w:eastAsia="zh-CN"/>
        </w:rPr>
        <w:t xml:space="preserve">new </w:t>
      </w:r>
      <w:r w:rsidR="00AB4F3A">
        <w:rPr>
          <w:lang w:eastAsia="zh-CN"/>
        </w:rPr>
        <w:t>challenge</w:t>
      </w:r>
      <w:r w:rsidR="00DD5D1E">
        <w:rPr>
          <w:rFonts w:hint="eastAsia"/>
          <w:lang w:eastAsia="zh-CN"/>
        </w:rPr>
        <w:t>s</w:t>
      </w:r>
      <w:r w:rsidR="00AB4F3A">
        <w:rPr>
          <w:rFonts w:hint="eastAsia"/>
          <w:lang w:eastAsia="zh-CN"/>
        </w:rPr>
        <w:t>, n</w:t>
      </w:r>
      <w:r w:rsidR="00AB4F3A">
        <w:rPr>
          <w:lang w:eastAsia="zh-CN"/>
        </w:rPr>
        <w:t xml:space="preserve">ew </w:t>
      </w:r>
      <w:r w:rsidR="00932DB7">
        <w:rPr>
          <w:rFonts w:hint="eastAsia"/>
          <w:lang w:eastAsia="zh-CN"/>
        </w:rPr>
        <w:t xml:space="preserve">ultra </w:t>
      </w:r>
      <w:r w:rsidR="00AB4F3A">
        <w:rPr>
          <w:lang w:eastAsia="zh-CN"/>
        </w:rPr>
        <w:t xml:space="preserve">dense small cell scenarios </w:t>
      </w:r>
      <w:r w:rsidR="00AB4F3A">
        <w:rPr>
          <w:rFonts w:hint="eastAsia"/>
          <w:lang w:eastAsia="zh-CN"/>
        </w:rPr>
        <w:t>(</w:t>
      </w:r>
      <w:r w:rsidR="00AB4F3A">
        <w:rPr>
          <w:lang w:eastAsia="zh-CN"/>
        </w:rPr>
        <w:t>e.g. indoor office scenarios</w:t>
      </w:r>
      <w:r w:rsidR="00AB4F3A">
        <w:rPr>
          <w:rFonts w:hint="eastAsia"/>
          <w:lang w:eastAsia="zh-CN"/>
        </w:rPr>
        <w:t>)</w:t>
      </w:r>
      <w:r w:rsidR="00AB4F3A">
        <w:rPr>
          <w:lang w:eastAsia="zh-CN"/>
        </w:rPr>
        <w:t xml:space="preserve"> should be </w:t>
      </w:r>
      <w:r w:rsidR="00AA2FDE">
        <w:rPr>
          <w:rFonts w:hint="eastAsia"/>
          <w:lang w:eastAsia="zh-CN"/>
        </w:rPr>
        <w:t xml:space="preserve">identified and </w:t>
      </w:r>
      <w:r w:rsidR="00363506">
        <w:rPr>
          <w:rFonts w:hint="eastAsia"/>
          <w:lang w:eastAsia="zh-CN"/>
        </w:rPr>
        <w:t>some</w:t>
      </w:r>
      <w:r w:rsidR="00AA2FDE">
        <w:rPr>
          <w:rFonts w:hint="eastAsia"/>
          <w:lang w:eastAsia="zh-CN"/>
        </w:rPr>
        <w:t xml:space="preserve"> related enhancement should be </w:t>
      </w:r>
      <w:r w:rsidR="00AB4F3A">
        <w:rPr>
          <w:lang w:eastAsia="zh-CN"/>
        </w:rPr>
        <w:t>further studied.</w:t>
      </w:r>
    </w:p>
    <w:p w:rsidR="003E18E4" w:rsidRPr="00AB4F3A" w:rsidRDefault="003E18E4" w:rsidP="00244D77">
      <w:pPr>
        <w:spacing w:after="0"/>
        <w:jc w:val="both"/>
        <w:rPr>
          <w:lang w:eastAsia="zh-CN"/>
        </w:rPr>
      </w:pPr>
    </w:p>
    <w:p w:rsidR="00DB6DB5" w:rsidRPr="00244D77" w:rsidRDefault="00DB6DB5" w:rsidP="00244D77">
      <w:pPr>
        <w:spacing w:after="0"/>
        <w:jc w:val="both"/>
        <w:rPr>
          <w:lang w:eastAsia="zh-CN"/>
        </w:rPr>
      </w:pPr>
      <w:r w:rsidRPr="00AC290B">
        <w:rPr>
          <w:lang w:eastAsia="zh-CN"/>
        </w:rPr>
        <w:t xml:space="preserve">In densely deployed small cell scenarios, the traffic load is usually high and the interference changes drastically. </w:t>
      </w:r>
      <w:r w:rsidR="00437A89">
        <w:rPr>
          <w:lang w:eastAsia="zh-CN"/>
        </w:rPr>
        <w:t xml:space="preserve"> </w:t>
      </w:r>
      <w:r w:rsidR="00244D77">
        <w:rPr>
          <w:lang w:eastAsia="zh-CN"/>
        </w:rPr>
        <w:t>T</w:t>
      </w:r>
      <w:r w:rsidRPr="00AC290B">
        <w:rPr>
          <w:lang w:eastAsia="zh-CN"/>
        </w:rPr>
        <w:t xml:space="preserve">he interference between small cells become more severe in as there is more overlapping coverage area among small cells.  The potential gains from </w:t>
      </w:r>
      <w:r>
        <w:rPr>
          <w:lang w:eastAsia="zh-CN"/>
        </w:rPr>
        <w:t xml:space="preserve">transmitter based </w:t>
      </w:r>
      <w:r w:rsidRPr="00AC290B">
        <w:rPr>
          <w:lang w:eastAsia="zh-CN"/>
        </w:rPr>
        <w:t>interference coordination is expected to be significant.</w:t>
      </w:r>
      <w:r>
        <w:rPr>
          <w:rFonts w:eastAsia="PMingLiU" w:hint="eastAsia"/>
          <w:lang w:val="en-US" w:eastAsia="zh-TW"/>
        </w:rPr>
        <w:t xml:space="preserve">  Therefore, </w:t>
      </w:r>
      <w:r>
        <w:rPr>
          <w:rFonts w:eastAsia="PMingLiU" w:hint="eastAsia"/>
          <w:lang w:eastAsia="zh-TW"/>
        </w:rPr>
        <w:t xml:space="preserve">identifying the mechanisms for interference avoidance and coordination among small cells in dense deployment is needed. </w:t>
      </w:r>
      <w:r>
        <w:rPr>
          <w:lang w:eastAsia="zh-TW"/>
        </w:rPr>
        <w:t xml:space="preserve"> Possible candidates include extending ABS to multi-cell scenario, power control/adaptation, control channel interference coordination and coordinated scheduling (CS)</w:t>
      </w:r>
      <w:r>
        <w:rPr>
          <w:rFonts w:eastAsia="PMingLiU" w:hint="eastAsia"/>
          <w:lang w:eastAsia="zh-TW"/>
        </w:rPr>
        <w:t xml:space="preserve">.  </w:t>
      </w:r>
      <w:r w:rsidR="00244D77">
        <w:rPr>
          <w:rFonts w:eastAsia="PMingLiU"/>
          <w:lang w:eastAsia="zh-TW"/>
        </w:rPr>
        <w:t>For the scenarios with fast backhaul</w:t>
      </w:r>
      <w:r w:rsidR="00DC072A">
        <w:rPr>
          <w:rFonts w:hint="eastAsia"/>
          <w:lang w:eastAsia="zh-CN"/>
        </w:rPr>
        <w:t xml:space="preserve"> (e.g ideal backhual or non-ideal backhual with low latency)</w:t>
      </w:r>
      <w:r w:rsidR="00244D77">
        <w:rPr>
          <w:rFonts w:eastAsia="PMingLiU"/>
          <w:lang w:eastAsia="zh-TW"/>
        </w:rPr>
        <w:t>, tight coordination such as joint transmission between small cells can be considered.  To support more coordinating TPs</w:t>
      </w:r>
      <w:r w:rsidR="00643B04">
        <w:rPr>
          <w:rFonts w:eastAsia="PMingLiU"/>
          <w:lang w:eastAsia="zh-TW"/>
        </w:rPr>
        <w:t xml:space="preserve">, </w:t>
      </w:r>
      <w:r w:rsidR="00097BD9">
        <w:rPr>
          <w:rFonts w:eastAsia="PMingLiU"/>
          <w:lang w:eastAsia="zh-TW"/>
        </w:rPr>
        <w:t xml:space="preserve">enhancements on CSI feedback considering extension on the number of CSI processes, CSI-RS resources and CSI-IM resources should be studied.  Coordination among TPs on reference signals should be </w:t>
      </w:r>
      <w:r w:rsidR="0027297F">
        <w:rPr>
          <w:rFonts w:eastAsia="PMingLiU"/>
          <w:lang w:eastAsia="zh-TW"/>
        </w:rPr>
        <w:t>studied</w:t>
      </w:r>
      <w:r w:rsidR="00097BD9">
        <w:rPr>
          <w:rFonts w:eastAsia="PMingLiU"/>
          <w:lang w:eastAsia="zh-TW"/>
        </w:rPr>
        <w:t xml:space="preserve"> to avoid pilot contamination issue.</w:t>
      </w:r>
    </w:p>
    <w:p w:rsidR="009B7669" w:rsidRPr="00097BD9" w:rsidRDefault="009B7669" w:rsidP="00FC5720">
      <w:pPr>
        <w:spacing w:after="0"/>
        <w:rPr>
          <w:bCs/>
          <w:lang w:eastAsia="zh-CN"/>
        </w:rPr>
      </w:pPr>
    </w:p>
    <w:p w:rsidR="008B49D1" w:rsidRDefault="00B20D52" w:rsidP="0027297F">
      <w:pPr>
        <w:spacing w:after="0"/>
        <w:jc w:val="both"/>
        <w:rPr>
          <w:bCs/>
          <w:lang w:eastAsia="zh-CN"/>
        </w:rPr>
      </w:pPr>
      <w:r>
        <w:rPr>
          <w:rFonts w:hint="eastAsia"/>
          <w:bCs/>
          <w:lang w:eastAsia="zh-CN"/>
        </w:rPr>
        <w:t>Besides the</w:t>
      </w:r>
      <w:r w:rsidR="00E6782A">
        <w:rPr>
          <w:rFonts w:hint="eastAsia"/>
          <w:bCs/>
          <w:lang w:eastAsia="zh-CN"/>
        </w:rPr>
        <w:t xml:space="preserve"> coordination in physical layer</w:t>
      </w:r>
      <w:r w:rsidR="00E47CC4">
        <w:rPr>
          <w:rFonts w:hint="eastAsia"/>
          <w:bCs/>
          <w:lang w:eastAsia="zh-CN"/>
        </w:rPr>
        <w:t xml:space="preserve">, </w:t>
      </w:r>
      <w:r w:rsidR="008E190D">
        <w:rPr>
          <w:rFonts w:hint="eastAsia"/>
          <w:bCs/>
          <w:lang w:eastAsia="zh-CN"/>
        </w:rPr>
        <w:t xml:space="preserve">some optimisation in high layer shall also be </w:t>
      </w:r>
      <w:r w:rsidR="008E190D">
        <w:rPr>
          <w:bCs/>
          <w:lang w:eastAsia="zh-CN"/>
        </w:rPr>
        <w:t>considered</w:t>
      </w:r>
      <w:r w:rsidR="008E190D">
        <w:rPr>
          <w:rFonts w:hint="eastAsia"/>
          <w:bCs/>
          <w:lang w:eastAsia="zh-CN"/>
        </w:rPr>
        <w:t xml:space="preserve">. In </w:t>
      </w:r>
      <w:r w:rsidR="00E47CC4">
        <w:rPr>
          <w:rFonts w:hint="eastAsia"/>
          <w:bCs/>
          <w:lang w:eastAsia="zh-CN"/>
        </w:rPr>
        <w:t xml:space="preserve">the current stage, only two </w:t>
      </w:r>
      <w:r w:rsidR="00E47CC4">
        <w:rPr>
          <w:bCs/>
          <w:lang w:eastAsia="zh-CN"/>
        </w:rPr>
        <w:t>connections</w:t>
      </w:r>
      <w:r w:rsidR="00E47CC4">
        <w:rPr>
          <w:rFonts w:hint="eastAsia"/>
          <w:bCs/>
          <w:lang w:eastAsia="zh-CN"/>
        </w:rPr>
        <w:t xml:space="preserve"> can be </w:t>
      </w:r>
      <w:r w:rsidR="00E47CC4">
        <w:rPr>
          <w:bCs/>
          <w:lang w:eastAsia="zh-CN"/>
        </w:rPr>
        <w:t>supported</w:t>
      </w:r>
      <w:r w:rsidR="00E47CC4">
        <w:rPr>
          <w:rFonts w:hint="eastAsia"/>
          <w:bCs/>
          <w:lang w:eastAsia="zh-CN"/>
        </w:rPr>
        <w:t xml:space="preserve"> by UE based on the dual-connectivity framework, which may restrict the usage of densely deployed small cells. In order to further </w:t>
      </w:r>
      <w:r w:rsidR="00E47CC4">
        <w:rPr>
          <w:bCs/>
          <w:lang w:eastAsia="zh-CN"/>
        </w:rPr>
        <w:t>improve</w:t>
      </w:r>
      <w:r w:rsidR="00E47CC4">
        <w:rPr>
          <w:rFonts w:hint="eastAsia"/>
          <w:bCs/>
          <w:lang w:eastAsia="zh-CN"/>
        </w:rPr>
        <w:t xml:space="preserve"> the user </w:t>
      </w:r>
      <w:r w:rsidR="00E47CC4">
        <w:rPr>
          <w:bCs/>
          <w:lang w:eastAsia="zh-CN"/>
        </w:rPr>
        <w:t>experience</w:t>
      </w:r>
      <w:r w:rsidR="00E47CC4">
        <w:rPr>
          <w:rFonts w:hint="eastAsia"/>
          <w:bCs/>
          <w:lang w:eastAsia="zh-CN"/>
        </w:rPr>
        <w:t xml:space="preserve">, the </w:t>
      </w:r>
      <w:r w:rsidR="00E47CC4">
        <w:rPr>
          <w:bCs/>
          <w:lang w:eastAsia="zh-CN"/>
        </w:rPr>
        <w:t>scenarios</w:t>
      </w:r>
      <w:r w:rsidR="00E47CC4">
        <w:rPr>
          <w:rFonts w:hint="eastAsia"/>
          <w:bCs/>
          <w:lang w:eastAsia="zh-CN"/>
        </w:rPr>
        <w:t xml:space="preserve"> and solutions for multiple </w:t>
      </w:r>
      <w:r w:rsidR="00E47CC4">
        <w:rPr>
          <w:bCs/>
          <w:lang w:eastAsia="zh-CN"/>
        </w:rPr>
        <w:t>connections</w:t>
      </w:r>
      <w:r w:rsidR="00E47CC4">
        <w:rPr>
          <w:rFonts w:hint="eastAsia"/>
          <w:bCs/>
          <w:lang w:eastAsia="zh-CN"/>
        </w:rPr>
        <w:t xml:space="preserve"> should </w:t>
      </w:r>
      <w:r w:rsidR="00405DA7">
        <w:rPr>
          <w:rFonts w:hint="eastAsia"/>
          <w:bCs/>
          <w:lang w:eastAsia="zh-CN"/>
        </w:rPr>
        <w:t xml:space="preserve">also </w:t>
      </w:r>
      <w:r w:rsidR="00E47CC4">
        <w:rPr>
          <w:rFonts w:hint="eastAsia"/>
          <w:bCs/>
          <w:lang w:eastAsia="zh-CN"/>
        </w:rPr>
        <w:t>be studied as an enhancement of the small cell dual connectivity.</w:t>
      </w:r>
    </w:p>
    <w:p w:rsidR="00AD7BAC" w:rsidRPr="00E47CC4" w:rsidRDefault="00AD7BAC" w:rsidP="0027297F">
      <w:pPr>
        <w:spacing w:after="0"/>
        <w:jc w:val="both"/>
        <w:rPr>
          <w:bCs/>
          <w:lang w:eastAsia="zh-CN"/>
        </w:rPr>
      </w:pPr>
    </w:p>
    <w:p w:rsidR="00FC2D7C" w:rsidRDefault="00AD7BAC" w:rsidP="0027297F">
      <w:pPr>
        <w:spacing w:after="0"/>
        <w:jc w:val="both"/>
        <w:rPr>
          <w:bCs/>
          <w:lang w:eastAsia="zh-CN"/>
        </w:rPr>
      </w:pPr>
      <w:r>
        <w:rPr>
          <w:rFonts w:hint="eastAsia"/>
          <w:bCs/>
          <w:lang w:eastAsia="zh-CN"/>
        </w:rPr>
        <w:t>Mobility, as one of the most important issue in the wireless communication</w:t>
      </w:r>
      <w:r w:rsidR="000041AD">
        <w:rPr>
          <w:rFonts w:hint="eastAsia"/>
          <w:bCs/>
          <w:lang w:eastAsia="zh-CN"/>
        </w:rPr>
        <w:t xml:space="preserve"> system</w:t>
      </w:r>
      <w:r>
        <w:rPr>
          <w:rFonts w:hint="eastAsia"/>
          <w:bCs/>
          <w:lang w:eastAsia="zh-CN"/>
        </w:rPr>
        <w:t xml:space="preserve">, has been discussed </w:t>
      </w:r>
      <w:r w:rsidR="00B92AE5">
        <w:rPr>
          <w:rFonts w:hint="eastAsia"/>
          <w:bCs/>
          <w:lang w:eastAsia="zh-CN"/>
        </w:rPr>
        <w:t>frequently</w:t>
      </w:r>
      <w:r>
        <w:rPr>
          <w:rFonts w:hint="eastAsia"/>
          <w:bCs/>
          <w:lang w:eastAsia="zh-CN"/>
        </w:rPr>
        <w:t xml:space="preserve"> in the past.</w:t>
      </w:r>
      <w:r w:rsidR="00AA0C75">
        <w:rPr>
          <w:rFonts w:hint="eastAsia"/>
          <w:bCs/>
          <w:lang w:eastAsia="zh-CN"/>
        </w:rPr>
        <w:t xml:space="preserve"> </w:t>
      </w:r>
      <w:r w:rsidR="0027562D">
        <w:rPr>
          <w:rFonts w:hint="eastAsia"/>
          <w:bCs/>
          <w:lang w:eastAsia="zh-CN"/>
        </w:rPr>
        <w:t xml:space="preserve">For the ultra </w:t>
      </w:r>
      <w:r w:rsidR="00357071" w:rsidRPr="00357071">
        <w:rPr>
          <w:bCs/>
          <w:lang w:eastAsia="zh-CN"/>
        </w:rPr>
        <w:t>dense</w:t>
      </w:r>
      <w:r w:rsidR="0027562D">
        <w:rPr>
          <w:rFonts w:hint="eastAsia"/>
          <w:bCs/>
          <w:lang w:eastAsia="zh-CN"/>
        </w:rPr>
        <w:t xml:space="preserve"> deployment scenario, </w:t>
      </w:r>
      <w:r w:rsidR="00B92AE5">
        <w:rPr>
          <w:rFonts w:hint="eastAsia"/>
          <w:bCs/>
          <w:lang w:eastAsia="zh-CN"/>
        </w:rPr>
        <w:t xml:space="preserve">new </w:t>
      </w:r>
      <w:r w:rsidR="00124898">
        <w:rPr>
          <w:bCs/>
          <w:lang w:eastAsia="zh-CN"/>
        </w:rPr>
        <w:t>challenge</w:t>
      </w:r>
      <w:r w:rsidR="00124898">
        <w:rPr>
          <w:rFonts w:hint="eastAsia"/>
          <w:bCs/>
          <w:lang w:eastAsia="zh-CN"/>
        </w:rPr>
        <w:t xml:space="preserve">s have been raised especially for the case </w:t>
      </w:r>
      <w:r w:rsidR="00C34C26">
        <w:rPr>
          <w:rFonts w:hint="eastAsia"/>
          <w:bCs/>
          <w:lang w:eastAsia="zh-CN"/>
        </w:rPr>
        <w:t>that</w:t>
      </w:r>
      <w:r w:rsidR="00FC5720">
        <w:rPr>
          <w:rFonts w:hint="eastAsia"/>
          <w:bCs/>
          <w:lang w:eastAsia="zh-CN"/>
        </w:rPr>
        <w:t xml:space="preserve"> </w:t>
      </w:r>
      <w:r w:rsidR="00124898">
        <w:rPr>
          <w:rFonts w:hint="eastAsia"/>
          <w:bCs/>
          <w:lang w:eastAsia="zh-CN"/>
        </w:rPr>
        <w:t xml:space="preserve">multiple </w:t>
      </w:r>
      <w:r w:rsidR="00FC5720">
        <w:rPr>
          <w:rFonts w:hint="eastAsia"/>
          <w:bCs/>
          <w:lang w:eastAsia="zh-CN"/>
        </w:rPr>
        <w:t xml:space="preserve">small </w:t>
      </w:r>
      <w:r w:rsidR="0027297F">
        <w:rPr>
          <w:bCs/>
          <w:lang w:eastAsia="zh-CN"/>
        </w:rPr>
        <w:t xml:space="preserve"> </w:t>
      </w:r>
      <w:r w:rsidR="00FC5720">
        <w:rPr>
          <w:rFonts w:hint="eastAsia"/>
          <w:bCs/>
          <w:lang w:eastAsia="zh-CN"/>
        </w:rPr>
        <w:t>cells are deployed overlap</w:t>
      </w:r>
      <w:r w:rsidR="00B60E7E">
        <w:rPr>
          <w:rFonts w:hint="eastAsia"/>
          <w:bCs/>
          <w:lang w:eastAsia="zh-CN"/>
        </w:rPr>
        <w:t>p</w:t>
      </w:r>
      <w:r w:rsidR="003B10F6">
        <w:rPr>
          <w:rFonts w:hint="eastAsia"/>
          <w:bCs/>
          <w:lang w:eastAsia="zh-CN"/>
        </w:rPr>
        <w:t>ing</w:t>
      </w:r>
      <w:r w:rsidR="00FC5720">
        <w:rPr>
          <w:rFonts w:hint="eastAsia"/>
          <w:bCs/>
          <w:lang w:eastAsia="zh-CN"/>
        </w:rPr>
        <w:t xml:space="preserve"> with each other</w:t>
      </w:r>
      <w:r w:rsidR="00C34C26">
        <w:rPr>
          <w:rFonts w:hint="eastAsia"/>
          <w:bCs/>
          <w:lang w:eastAsia="zh-CN"/>
        </w:rPr>
        <w:t xml:space="preserve"> within the coverage of one macro cell</w:t>
      </w:r>
      <w:r w:rsidR="00124898">
        <w:rPr>
          <w:rFonts w:hint="eastAsia"/>
          <w:bCs/>
          <w:lang w:eastAsia="zh-CN"/>
        </w:rPr>
        <w:t>.</w:t>
      </w:r>
      <w:r w:rsidR="00C34C26">
        <w:rPr>
          <w:rFonts w:hint="eastAsia"/>
          <w:bCs/>
          <w:lang w:eastAsia="zh-CN"/>
        </w:rPr>
        <w:t xml:space="preserve"> According to the current specs, in case UE moves across small cells, either handover or SeNB change procedure will be triggered. </w:t>
      </w:r>
      <w:r w:rsidR="00C34C26">
        <w:rPr>
          <w:bCs/>
          <w:lang w:eastAsia="zh-CN"/>
        </w:rPr>
        <w:t>For the</w:t>
      </w:r>
      <w:r w:rsidR="00C34C26">
        <w:rPr>
          <w:rFonts w:hint="eastAsia"/>
          <w:bCs/>
          <w:lang w:eastAsia="zh-CN"/>
        </w:rPr>
        <w:t xml:space="preserve"> </w:t>
      </w:r>
      <w:r w:rsidR="002409AE">
        <w:rPr>
          <w:rFonts w:hint="eastAsia"/>
          <w:bCs/>
          <w:lang w:eastAsia="zh-CN"/>
        </w:rPr>
        <w:t>SCG</w:t>
      </w:r>
      <w:r w:rsidR="00C34C26">
        <w:rPr>
          <w:rFonts w:hint="eastAsia"/>
          <w:bCs/>
          <w:lang w:eastAsia="zh-CN"/>
        </w:rPr>
        <w:t xml:space="preserve"> </w:t>
      </w:r>
      <w:r w:rsidR="00C34C26">
        <w:rPr>
          <w:rFonts w:hint="eastAsia"/>
          <w:bCs/>
          <w:lang w:eastAsia="zh-CN"/>
        </w:rPr>
        <w:lastRenderedPageBreak/>
        <w:t xml:space="preserve">bearer, the SeNB change is a kind of </w:t>
      </w:r>
      <w:r w:rsidR="00C34C26">
        <w:rPr>
          <w:bCs/>
          <w:lang w:eastAsia="zh-CN"/>
        </w:rPr>
        <w:t>“</w:t>
      </w:r>
      <w:r w:rsidR="00C34C26">
        <w:rPr>
          <w:rFonts w:hint="eastAsia"/>
          <w:bCs/>
          <w:lang w:eastAsia="zh-CN"/>
        </w:rPr>
        <w:t>break before make</w:t>
      </w:r>
      <w:r w:rsidR="00C34C26">
        <w:rPr>
          <w:bCs/>
          <w:lang w:eastAsia="zh-CN"/>
        </w:rPr>
        <w:t>”</w:t>
      </w:r>
      <w:r w:rsidR="00C34C26">
        <w:rPr>
          <w:rFonts w:hint="eastAsia"/>
          <w:bCs/>
          <w:lang w:eastAsia="zh-CN"/>
        </w:rPr>
        <w:t xml:space="preserve"> procedure (i.e. </w:t>
      </w:r>
      <w:r w:rsidR="00C34C26">
        <w:rPr>
          <w:bCs/>
          <w:lang w:eastAsia="zh-CN"/>
        </w:rPr>
        <w:t xml:space="preserve">the </w:t>
      </w:r>
      <w:r w:rsidR="00C34C26">
        <w:rPr>
          <w:rFonts w:hint="eastAsia"/>
          <w:bCs/>
          <w:lang w:eastAsia="zh-CN"/>
        </w:rPr>
        <w:t xml:space="preserve">UE will disconnect with </w:t>
      </w:r>
      <w:r w:rsidR="00C34C26">
        <w:rPr>
          <w:bCs/>
          <w:lang w:eastAsia="zh-CN"/>
        </w:rPr>
        <w:t xml:space="preserve">the </w:t>
      </w:r>
      <w:r w:rsidR="00C34C26">
        <w:rPr>
          <w:rFonts w:hint="eastAsia"/>
          <w:bCs/>
          <w:lang w:eastAsia="zh-CN"/>
        </w:rPr>
        <w:t xml:space="preserve">source small cell for a while before it establishes </w:t>
      </w:r>
      <w:r w:rsidR="00C34C26">
        <w:rPr>
          <w:bCs/>
          <w:lang w:eastAsia="zh-CN"/>
        </w:rPr>
        <w:t xml:space="preserve">a </w:t>
      </w:r>
      <w:r w:rsidR="00C34C26">
        <w:rPr>
          <w:rFonts w:hint="eastAsia"/>
          <w:bCs/>
          <w:lang w:eastAsia="zh-CN"/>
        </w:rPr>
        <w:t xml:space="preserve">radio connection with </w:t>
      </w:r>
      <w:r w:rsidR="00C34C26">
        <w:rPr>
          <w:bCs/>
          <w:lang w:eastAsia="zh-CN"/>
        </w:rPr>
        <w:t xml:space="preserve">the </w:t>
      </w:r>
      <w:r w:rsidR="00C34C26">
        <w:rPr>
          <w:rFonts w:hint="eastAsia"/>
          <w:bCs/>
          <w:lang w:eastAsia="zh-CN"/>
        </w:rPr>
        <w:t>target small cell)</w:t>
      </w:r>
      <w:r w:rsidR="00747E47">
        <w:rPr>
          <w:rFonts w:hint="eastAsia"/>
          <w:bCs/>
          <w:lang w:eastAsia="zh-CN"/>
        </w:rPr>
        <w:t>, and the</w:t>
      </w:r>
      <w:r w:rsidR="00C34C26">
        <w:rPr>
          <w:rFonts w:hint="eastAsia"/>
          <w:bCs/>
          <w:lang w:eastAsia="zh-CN"/>
        </w:rPr>
        <w:t xml:space="preserve"> temporary disconnection </w:t>
      </w:r>
      <w:r w:rsidR="00C34C26">
        <w:rPr>
          <w:bCs/>
          <w:lang w:eastAsia="zh-CN"/>
        </w:rPr>
        <w:t>from</w:t>
      </w:r>
      <w:r w:rsidR="00C34C26">
        <w:rPr>
          <w:rFonts w:hint="eastAsia"/>
          <w:bCs/>
          <w:lang w:eastAsia="zh-CN"/>
        </w:rPr>
        <w:t xml:space="preserve"> </w:t>
      </w:r>
      <w:r w:rsidR="00C34C26">
        <w:rPr>
          <w:bCs/>
          <w:lang w:eastAsia="zh-CN"/>
        </w:rPr>
        <w:t>the small</w:t>
      </w:r>
      <w:r w:rsidR="00C34C26">
        <w:rPr>
          <w:rFonts w:hint="eastAsia"/>
          <w:bCs/>
          <w:lang w:eastAsia="zh-CN"/>
        </w:rPr>
        <w:t xml:space="preserve"> cell</w:t>
      </w:r>
      <w:r w:rsidR="00747E47">
        <w:rPr>
          <w:rFonts w:hint="eastAsia"/>
          <w:bCs/>
          <w:lang w:eastAsia="zh-CN"/>
        </w:rPr>
        <w:t xml:space="preserve"> may</w:t>
      </w:r>
      <w:r w:rsidR="00C34C26">
        <w:rPr>
          <w:rFonts w:hint="eastAsia"/>
          <w:bCs/>
          <w:lang w:eastAsia="zh-CN"/>
        </w:rPr>
        <w:t xml:space="preserve"> result in </w:t>
      </w:r>
      <w:r w:rsidR="00C34C26">
        <w:rPr>
          <w:bCs/>
          <w:lang w:eastAsia="zh-CN"/>
        </w:rPr>
        <w:t xml:space="preserve">a </w:t>
      </w:r>
      <w:r w:rsidR="002409AE">
        <w:rPr>
          <w:bCs/>
          <w:lang w:eastAsia="zh-CN"/>
        </w:rPr>
        <w:t>interruption</w:t>
      </w:r>
      <w:r w:rsidR="00C34C26">
        <w:rPr>
          <w:rFonts w:hint="eastAsia"/>
          <w:bCs/>
          <w:lang w:eastAsia="zh-CN"/>
        </w:rPr>
        <w:t xml:space="preserve"> of </w:t>
      </w:r>
      <w:r w:rsidR="00C34C26">
        <w:rPr>
          <w:bCs/>
          <w:lang w:eastAsia="zh-CN"/>
        </w:rPr>
        <w:t xml:space="preserve">the </w:t>
      </w:r>
      <w:r w:rsidR="00C34C26">
        <w:rPr>
          <w:rFonts w:hint="eastAsia"/>
          <w:bCs/>
          <w:lang w:eastAsia="zh-CN"/>
        </w:rPr>
        <w:t xml:space="preserve">user </w:t>
      </w:r>
      <w:r w:rsidR="002409AE">
        <w:rPr>
          <w:rFonts w:hint="eastAsia"/>
          <w:bCs/>
          <w:lang w:eastAsia="zh-CN"/>
        </w:rPr>
        <w:t>plane data transmission</w:t>
      </w:r>
      <w:r w:rsidR="00C34C26">
        <w:rPr>
          <w:rFonts w:hint="eastAsia"/>
          <w:bCs/>
          <w:lang w:eastAsia="zh-CN"/>
        </w:rPr>
        <w:t xml:space="preserve"> a</w:t>
      </w:r>
      <w:r w:rsidR="002409AE">
        <w:rPr>
          <w:rFonts w:hint="eastAsia"/>
          <w:bCs/>
          <w:lang w:eastAsia="zh-CN"/>
        </w:rPr>
        <w:t xml:space="preserve">t the cell edge of small cells. For the Split bearer, since </w:t>
      </w:r>
      <w:r w:rsidR="00AC03B3">
        <w:rPr>
          <w:rFonts w:hint="eastAsia"/>
          <w:bCs/>
          <w:lang w:eastAsia="zh-CN"/>
        </w:rPr>
        <w:t xml:space="preserve">PDCP PDUs received in MeNB </w:t>
      </w:r>
      <w:r w:rsidR="00205E2D">
        <w:rPr>
          <w:rFonts w:hint="eastAsia"/>
          <w:bCs/>
          <w:lang w:eastAsia="zh-CN"/>
        </w:rPr>
        <w:t>may</w:t>
      </w:r>
      <w:r w:rsidR="00AC03B3">
        <w:rPr>
          <w:rFonts w:hint="eastAsia"/>
          <w:bCs/>
          <w:lang w:eastAsia="zh-CN"/>
        </w:rPr>
        <w:t xml:space="preserve"> be blocked in the PDCP reordering buffer, the </w:t>
      </w:r>
      <w:r w:rsidR="00AC03B3">
        <w:rPr>
          <w:bCs/>
          <w:lang w:eastAsia="zh-CN"/>
        </w:rPr>
        <w:t>interruption</w:t>
      </w:r>
      <w:r w:rsidR="00AC03B3">
        <w:rPr>
          <w:rFonts w:hint="eastAsia"/>
          <w:bCs/>
          <w:lang w:eastAsia="zh-CN"/>
        </w:rPr>
        <w:t xml:space="preserve"> of user plane data transmission can still be detected even in case the MCG branch is still available during the mobility procedure.</w:t>
      </w:r>
      <w:r w:rsidR="002409AE">
        <w:rPr>
          <w:rFonts w:hint="eastAsia"/>
          <w:bCs/>
          <w:lang w:eastAsia="zh-CN"/>
        </w:rPr>
        <w:t xml:space="preserve"> </w:t>
      </w:r>
      <w:r w:rsidR="00387F03">
        <w:rPr>
          <w:rFonts w:hint="eastAsia"/>
          <w:bCs/>
          <w:lang w:eastAsia="zh-CN"/>
        </w:rPr>
        <w:t xml:space="preserve">Considering the limited coverage </w:t>
      </w:r>
      <w:r w:rsidR="002A5A67">
        <w:rPr>
          <w:rFonts w:hint="eastAsia"/>
          <w:bCs/>
          <w:lang w:eastAsia="zh-CN"/>
        </w:rPr>
        <w:t xml:space="preserve">of small cell, the </w:t>
      </w:r>
      <w:r w:rsidR="004C24D0">
        <w:rPr>
          <w:rFonts w:hint="eastAsia"/>
          <w:bCs/>
          <w:lang w:eastAsia="zh-CN"/>
        </w:rPr>
        <w:t xml:space="preserve">frequently </w:t>
      </w:r>
      <w:r w:rsidR="004C24D0">
        <w:rPr>
          <w:bCs/>
          <w:lang w:eastAsia="zh-CN"/>
        </w:rPr>
        <w:t>“</w:t>
      </w:r>
      <w:r w:rsidR="002A5A67">
        <w:rPr>
          <w:rFonts w:hint="eastAsia"/>
          <w:bCs/>
          <w:lang w:eastAsia="zh-CN"/>
        </w:rPr>
        <w:t>small cell change</w:t>
      </w:r>
      <w:r w:rsidR="004C24D0">
        <w:rPr>
          <w:bCs/>
          <w:lang w:eastAsia="zh-CN"/>
        </w:rPr>
        <w:t>”</w:t>
      </w:r>
      <w:r w:rsidR="00B00789">
        <w:rPr>
          <w:rFonts w:hint="eastAsia"/>
          <w:bCs/>
          <w:lang w:eastAsia="zh-CN"/>
        </w:rPr>
        <w:t xml:space="preserve"> may lead to a negative impact on the user </w:t>
      </w:r>
      <w:r w:rsidR="00B00789">
        <w:rPr>
          <w:bCs/>
          <w:lang w:eastAsia="zh-CN"/>
        </w:rPr>
        <w:t>experience</w:t>
      </w:r>
      <w:r w:rsidR="00B00789">
        <w:rPr>
          <w:rFonts w:hint="eastAsia"/>
          <w:bCs/>
          <w:lang w:eastAsia="zh-CN"/>
        </w:rPr>
        <w:t>.</w:t>
      </w:r>
      <w:r w:rsidR="00871CAE" w:rsidRPr="00871CAE">
        <w:rPr>
          <w:bCs/>
          <w:lang w:eastAsia="zh-CN"/>
        </w:rPr>
        <w:t xml:space="preserve"> </w:t>
      </w:r>
      <w:r w:rsidR="00871CAE">
        <w:rPr>
          <w:rFonts w:hint="eastAsia"/>
          <w:bCs/>
          <w:lang w:eastAsia="zh-CN"/>
        </w:rPr>
        <w:t xml:space="preserve">So, it is </w:t>
      </w:r>
      <w:r w:rsidR="00871CAE">
        <w:rPr>
          <w:bCs/>
          <w:lang w:eastAsia="zh-CN"/>
        </w:rPr>
        <w:t xml:space="preserve">then essential </w:t>
      </w:r>
      <w:r w:rsidR="00871CAE">
        <w:rPr>
          <w:rFonts w:hint="eastAsia"/>
          <w:bCs/>
          <w:lang w:eastAsia="zh-CN"/>
        </w:rPr>
        <w:t xml:space="preserve">to investigate more carefully and deeply to see whether there is any </w:t>
      </w:r>
      <w:r w:rsidR="001A5735">
        <w:rPr>
          <w:rFonts w:hint="eastAsia"/>
          <w:bCs/>
          <w:lang w:eastAsia="zh-CN"/>
        </w:rPr>
        <w:t>chance</w:t>
      </w:r>
      <w:r w:rsidR="00871CAE">
        <w:rPr>
          <w:rFonts w:hint="eastAsia"/>
          <w:bCs/>
          <w:lang w:eastAsia="zh-CN"/>
        </w:rPr>
        <w:t xml:space="preserve"> to improve the mobility performance to reduce the </w:t>
      </w:r>
      <w:r w:rsidR="00B67DC5">
        <w:rPr>
          <w:bCs/>
          <w:lang w:eastAsia="zh-CN"/>
        </w:rPr>
        <w:t>interruption</w:t>
      </w:r>
      <w:r w:rsidR="001A5735">
        <w:rPr>
          <w:rFonts w:hint="eastAsia"/>
          <w:bCs/>
          <w:lang w:eastAsia="zh-CN"/>
        </w:rPr>
        <w:t xml:space="preserve"> </w:t>
      </w:r>
      <w:r w:rsidR="003311E8">
        <w:rPr>
          <w:rFonts w:hint="eastAsia"/>
          <w:bCs/>
          <w:lang w:eastAsia="zh-CN"/>
        </w:rPr>
        <w:t xml:space="preserve">time </w:t>
      </w:r>
      <w:r w:rsidR="001A5735">
        <w:rPr>
          <w:rFonts w:hint="eastAsia"/>
          <w:bCs/>
          <w:lang w:eastAsia="zh-CN"/>
        </w:rPr>
        <w:t xml:space="preserve">and </w:t>
      </w:r>
      <w:r w:rsidR="001A5735" w:rsidRPr="001A5735">
        <w:rPr>
          <w:bCs/>
          <w:lang w:eastAsia="zh-CN"/>
        </w:rPr>
        <w:t>smooth</w:t>
      </w:r>
      <w:r w:rsidR="001A5735">
        <w:rPr>
          <w:rFonts w:hint="eastAsia"/>
          <w:bCs/>
          <w:lang w:eastAsia="zh-CN"/>
        </w:rPr>
        <w:t xml:space="preserve"> the data transmission during the change of small cells</w:t>
      </w:r>
      <w:r w:rsidR="00871CAE">
        <w:rPr>
          <w:rFonts w:hint="eastAsia"/>
          <w:bCs/>
          <w:lang w:eastAsia="zh-CN"/>
        </w:rPr>
        <w:t>.</w:t>
      </w:r>
      <w:r w:rsidR="003846CC" w:rsidRPr="003846CC">
        <w:rPr>
          <w:rFonts w:hint="eastAsia"/>
          <w:bCs/>
          <w:lang w:eastAsia="zh-CN"/>
        </w:rPr>
        <w:t xml:space="preserve"> </w:t>
      </w:r>
    </w:p>
    <w:p w:rsidR="00CB189F" w:rsidRDefault="00CB189F" w:rsidP="0027297F">
      <w:pPr>
        <w:spacing w:after="0"/>
        <w:jc w:val="both"/>
        <w:rPr>
          <w:bCs/>
          <w:lang w:eastAsia="zh-CN"/>
        </w:rPr>
      </w:pPr>
    </w:p>
    <w:p w:rsidR="00C34C26" w:rsidRDefault="003846CC" w:rsidP="0027297F">
      <w:pPr>
        <w:spacing w:after="0"/>
        <w:jc w:val="both"/>
        <w:rPr>
          <w:bCs/>
          <w:lang w:eastAsia="zh-CN"/>
        </w:rPr>
      </w:pPr>
      <w:r>
        <w:rPr>
          <w:rFonts w:hint="eastAsia"/>
          <w:bCs/>
          <w:lang w:eastAsia="zh-CN"/>
        </w:rPr>
        <w:t>Moreover</w:t>
      </w:r>
      <w:r w:rsidR="00CB189F">
        <w:rPr>
          <w:rFonts w:hint="eastAsia"/>
          <w:bCs/>
          <w:lang w:eastAsia="zh-CN"/>
        </w:rPr>
        <w:t>,</w:t>
      </w:r>
      <w:r>
        <w:rPr>
          <w:rFonts w:hint="eastAsia"/>
          <w:bCs/>
          <w:lang w:eastAsia="zh-CN"/>
        </w:rPr>
        <w:t xml:space="preserve"> temporary congestion will also happen during </w:t>
      </w:r>
      <w:r>
        <w:rPr>
          <w:bCs/>
          <w:lang w:eastAsia="zh-CN"/>
        </w:rPr>
        <w:t xml:space="preserve">a </w:t>
      </w:r>
      <w:r>
        <w:rPr>
          <w:rFonts w:hint="eastAsia"/>
          <w:bCs/>
          <w:lang w:eastAsia="zh-CN"/>
        </w:rPr>
        <w:t xml:space="preserve">change of small cells. This is mainly due to </w:t>
      </w:r>
      <w:r>
        <w:rPr>
          <w:bCs/>
          <w:lang w:eastAsia="zh-CN"/>
        </w:rPr>
        <w:t xml:space="preserve">the </w:t>
      </w:r>
      <w:r>
        <w:rPr>
          <w:rFonts w:hint="eastAsia"/>
          <w:bCs/>
          <w:lang w:eastAsia="zh-CN"/>
        </w:rPr>
        <w:t xml:space="preserve">extra delay spent on forwarding PDUs from </w:t>
      </w:r>
      <w:r>
        <w:rPr>
          <w:bCs/>
          <w:lang w:eastAsia="zh-CN"/>
        </w:rPr>
        <w:t xml:space="preserve">the </w:t>
      </w:r>
      <w:r>
        <w:rPr>
          <w:rFonts w:hint="eastAsia"/>
          <w:bCs/>
          <w:lang w:eastAsia="zh-CN"/>
        </w:rPr>
        <w:t xml:space="preserve">source small cell to </w:t>
      </w:r>
      <w:r>
        <w:rPr>
          <w:bCs/>
          <w:lang w:eastAsia="zh-CN"/>
        </w:rPr>
        <w:t xml:space="preserve">the </w:t>
      </w:r>
      <w:r>
        <w:rPr>
          <w:rFonts w:hint="eastAsia"/>
          <w:bCs/>
          <w:lang w:eastAsia="zh-CN"/>
        </w:rPr>
        <w:t xml:space="preserve">target small cell and </w:t>
      </w:r>
      <w:r>
        <w:rPr>
          <w:bCs/>
          <w:lang w:eastAsia="zh-CN"/>
        </w:rPr>
        <w:t xml:space="preserve">the </w:t>
      </w:r>
      <w:r>
        <w:rPr>
          <w:rFonts w:hint="eastAsia"/>
          <w:bCs/>
          <w:lang w:eastAsia="zh-CN"/>
        </w:rPr>
        <w:t xml:space="preserve">longer waiting time in the PDCP buffer due to the fact that user throughput from </w:t>
      </w:r>
      <w:r>
        <w:rPr>
          <w:bCs/>
          <w:lang w:eastAsia="zh-CN"/>
        </w:rPr>
        <w:t xml:space="preserve">the </w:t>
      </w:r>
      <w:r>
        <w:rPr>
          <w:rFonts w:hint="eastAsia"/>
          <w:bCs/>
          <w:lang w:eastAsia="zh-CN"/>
        </w:rPr>
        <w:t xml:space="preserve">small cell is gone. </w:t>
      </w:r>
      <w:r>
        <w:rPr>
          <w:bCs/>
          <w:lang w:eastAsia="zh-CN"/>
        </w:rPr>
        <w:t>N</w:t>
      </w:r>
      <w:r>
        <w:rPr>
          <w:rFonts w:hint="eastAsia"/>
          <w:bCs/>
          <w:lang w:eastAsia="zh-CN"/>
        </w:rPr>
        <w:t>ormally</w:t>
      </w:r>
      <w:r>
        <w:rPr>
          <w:bCs/>
          <w:lang w:eastAsia="zh-CN"/>
        </w:rPr>
        <w:t>,</w:t>
      </w:r>
      <w:r>
        <w:rPr>
          <w:rFonts w:hint="eastAsia"/>
          <w:bCs/>
          <w:lang w:eastAsia="zh-CN"/>
        </w:rPr>
        <w:t xml:space="preserve"> when temporary congestion </w:t>
      </w:r>
      <w:r>
        <w:rPr>
          <w:bCs/>
          <w:lang w:eastAsia="zh-CN"/>
        </w:rPr>
        <w:t>occurs</w:t>
      </w:r>
      <w:r>
        <w:rPr>
          <w:rFonts w:hint="eastAsia"/>
          <w:bCs/>
          <w:lang w:eastAsia="zh-CN"/>
        </w:rPr>
        <w:t xml:space="preserve"> in PDCP layer, PDCP SDU or PDU will be discarded to avoid further IP packets surge into PDCP layer. </w:t>
      </w:r>
      <w:r>
        <w:rPr>
          <w:bCs/>
          <w:lang w:eastAsia="zh-CN"/>
        </w:rPr>
        <w:t>B</w:t>
      </w:r>
      <w:r>
        <w:rPr>
          <w:rFonts w:hint="eastAsia"/>
          <w:bCs/>
          <w:lang w:eastAsia="zh-CN"/>
        </w:rPr>
        <w:t xml:space="preserve">ut such discard scheme also results in </w:t>
      </w:r>
      <w:r>
        <w:rPr>
          <w:bCs/>
          <w:lang w:eastAsia="zh-CN"/>
        </w:rPr>
        <w:t xml:space="preserve">a </w:t>
      </w:r>
      <w:r>
        <w:rPr>
          <w:rFonts w:hint="eastAsia"/>
          <w:bCs/>
          <w:lang w:eastAsia="zh-CN"/>
        </w:rPr>
        <w:t xml:space="preserve">quick drop of TCP throughput </w:t>
      </w:r>
      <w:r>
        <w:rPr>
          <w:bCs/>
          <w:lang w:eastAsia="zh-CN"/>
        </w:rPr>
        <w:t>due to the</w:t>
      </w:r>
      <w:r>
        <w:rPr>
          <w:rFonts w:hint="eastAsia"/>
          <w:bCs/>
          <w:lang w:eastAsia="zh-CN"/>
        </w:rPr>
        <w:t xml:space="preserve"> TCP congestion control algorithm. </w:t>
      </w:r>
      <w:r>
        <w:rPr>
          <w:bCs/>
          <w:lang w:eastAsia="zh-CN"/>
        </w:rPr>
        <w:t>It is expected that</w:t>
      </w:r>
      <w:r>
        <w:rPr>
          <w:rFonts w:hint="eastAsia"/>
          <w:bCs/>
          <w:lang w:eastAsia="zh-CN"/>
        </w:rPr>
        <w:t xml:space="preserve"> these kinds of problem will become worse when more small cells are deployed. When interrupted TCP throughput brings negative QoE e.g. download time of a video film will be prolonged.</w:t>
      </w:r>
    </w:p>
    <w:p w:rsidR="00C34C26" w:rsidRDefault="00C34C26" w:rsidP="0027297F">
      <w:pPr>
        <w:spacing w:after="0"/>
        <w:jc w:val="both"/>
        <w:rPr>
          <w:bCs/>
          <w:lang w:eastAsia="zh-CN"/>
        </w:rPr>
      </w:pPr>
    </w:p>
    <w:p w:rsidR="00464976" w:rsidRPr="00830858" w:rsidRDefault="00830858" w:rsidP="00AB0165">
      <w:pPr>
        <w:spacing w:after="0"/>
        <w:jc w:val="both"/>
        <w:rPr>
          <w:bCs/>
          <w:lang w:eastAsia="zh-CN"/>
        </w:rPr>
      </w:pPr>
      <w:r>
        <w:rPr>
          <w:rFonts w:hint="eastAsia"/>
          <w:bCs/>
          <w:lang w:eastAsia="zh-CN"/>
        </w:rPr>
        <w:t xml:space="preserve">Furthermore, based on the current Dual-connectivity framework, the transmission of control plane </w:t>
      </w:r>
      <w:r>
        <w:rPr>
          <w:bCs/>
          <w:lang w:eastAsia="zh-CN"/>
        </w:rPr>
        <w:t>signalling</w:t>
      </w:r>
      <w:r>
        <w:rPr>
          <w:rFonts w:hint="eastAsia"/>
          <w:bCs/>
          <w:lang w:eastAsia="zh-CN"/>
        </w:rPr>
        <w:t xml:space="preserve"> is still restricted in MeNB, even in case the UE is at the edge of the macro cell but </w:t>
      </w:r>
      <w:r w:rsidR="00AB0165">
        <w:rPr>
          <w:rFonts w:hint="eastAsia"/>
          <w:bCs/>
          <w:lang w:eastAsia="zh-CN"/>
        </w:rPr>
        <w:t>ha</w:t>
      </w:r>
      <w:r w:rsidR="00AB0165">
        <w:rPr>
          <w:bCs/>
          <w:lang w:eastAsia="zh-CN"/>
        </w:rPr>
        <w:t>s</w:t>
      </w:r>
      <w:r w:rsidR="00AB0165">
        <w:rPr>
          <w:rFonts w:hint="eastAsia"/>
          <w:bCs/>
          <w:lang w:eastAsia="zh-CN"/>
        </w:rPr>
        <w:t xml:space="preserve"> </w:t>
      </w:r>
      <w:r>
        <w:rPr>
          <w:rFonts w:hint="eastAsia"/>
          <w:bCs/>
          <w:lang w:eastAsia="zh-CN"/>
        </w:rPr>
        <w:t xml:space="preserve">good coverage from SeNB. With this </w:t>
      </w:r>
      <w:r>
        <w:rPr>
          <w:bCs/>
          <w:lang w:eastAsia="zh-CN"/>
        </w:rPr>
        <w:t>restriction</w:t>
      </w:r>
      <w:r>
        <w:rPr>
          <w:rFonts w:hint="eastAsia"/>
          <w:bCs/>
          <w:lang w:eastAsia="zh-CN"/>
        </w:rPr>
        <w:t xml:space="preserve">, the RRC </w:t>
      </w:r>
      <w:r>
        <w:rPr>
          <w:bCs/>
          <w:lang w:eastAsia="zh-CN"/>
        </w:rPr>
        <w:t>signalling</w:t>
      </w:r>
      <w:r>
        <w:rPr>
          <w:rFonts w:hint="eastAsia"/>
          <w:bCs/>
          <w:lang w:eastAsia="zh-CN"/>
        </w:rPr>
        <w:t xml:space="preserve"> for mobility can only be </w:t>
      </w:r>
      <w:r>
        <w:rPr>
          <w:bCs/>
          <w:lang w:eastAsia="zh-CN"/>
        </w:rPr>
        <w:t>transmitted</w:t>
      </w:r>
      <w:r>
        <w:rPr>
          <w:rFonts w:hint="eastAsia"/>
          <w:bCs/>
          <w:lang w:eastAsia="zh-CN"/>
        </w:rPr>
        <w:t xml:space="preserve"> through the macro cell, which may cause some unnecessary HO failure. As a candidate </w:t>
      </w:r>
      <w:r w:rsidR="00AB0165">
        <w:rPr>
          <w:bCs/>
          <w:lang w:eastAsia="zh-CN"/>
        </w:rPr>
        <w:t xml:space="preserve">of </w:t>
      </w:r>
      <w:r>
        <w:rPr>
          <w:bCs/>
          <w:lang w:eastAsia="zh-CN"/>
        </w:rPr>
        <w:t>optimisation</w:t>
      </w:r>
      <w:r>
        <w:rPr>
          <w:rFonts w:hint="eastAsia"/>
          <w:bCs/>
          <w:lang w:eastAsia="zh-CN"/>
        </w:rPr>
        <w:t xml:space="preserve">, </w:t>
      </w:r>
      <w:r>
        <w:rPr>
          <w:rFonts w:hint="eastAsia"/>
          <w:lang w:eastAsia="ja-JP"/>
        </w:rPr>
        <w:t>RRC diversity</w:t>
      </w:r>
      <w:r>
        <w:rPr>
          <w:rFonts w:hint="eastAsia"/>
          <w:lang w:eastAsia="zh-CN"/>
        </w:rPr>
        <w:t xml:space="preserve"> has been studied in the SI phase of Dual connectivity</w:t>
      </w:r>
      <w:r w:rsidR="00AB0165">
        <w:rPr>
          <w:lang w:eastAsia="zh-CN"/>
        </w:rPr>
        <w:t>.T</w:t>
      </w:r>
      <w:r>
        <w:rPr>
          <w:rFonts w:hint="eastAsia"/>
          <w:lang w:eastAsia="zh-CN"/>
        </w:rPr>
        <w:t xml:space="preserve">he simulation results, which have been captured in the TR 36.842, show that a considerable gain can be </w:t>
      </w:r>
      <w:r>
        <w:t>obtained from RRC diversity</w:t>
      </w:r>
      <w:r>
        <w:rPr>
          <w:rFonts w:hint="eastAsia"/>
          <w:lang w:eastAsia="zh-CN"/>
        </w:rPr>
        <w:t xml:space="preserve">. However, due to the limited time budget, RRC diversity has not been discussed </w:t>
      </w:r>
      <w:r w:rsidRPr="00CE5A55">
        <w:rPr>
          <w:lang w:eastAsia="zh-CN"/>
        </w:rPr>
        <w:t>sufficient</w:t>
      </w:r>
      <w:r>
        <w:rPr>
          <w:rFonts w:hint="eastAsia"/>
          <w:lang w:eastAsia="zh-CN"/>
        </w:rPr>
        <w:t xml:space="preserve">ly. So, </w:t>
      </w:r>
      <w:r w:rsidR="00AB0165">
        <w:rPr>
          <w:lang w:eastAsia="zh-CN"/>
        </w:rPr>
        <w:t>i</w:t>
      </w:r>
      <w:r>
        <w:rPr>
          <w:rFonts w:hint="eastAsia"/>
          <w:lang w:eastAsia="zh-CN"/>
        </w:rPr>
        <w:t>n order to improve the m</w:t>
      </w:r>
      <w:r w:rsidRPr="00CE5A55">
        <w:rPr>
          <w:lang w:eastAsia="zh-CN"/>
        </w:rPr>
        <w:t>obility robustness</w:t>
      </w:r>
      <w:r>
        <w:rPr>
          <w:rFonts w:hint="eastAsia"/>
          <w:lang w:eastAsia="zh-CN"/>
        </w:rPr>
        <w:t xml:space="preserve">, </w:t>
      </w:r>
      <w:r w:rsidR="00AB0165">
        <w:rPr>
          <w:lang w:eastAsia="zh-CN"/>
        </w:rPr>
        <w:t>it is desirable to</w:t>
      </w:r>
      <w:r>
        <w:rPr>
          <w:rFonts w:hint="eastAsia"/>
          <w:lang w:eastAsia="zh-CN"/>
        </w:rPr>
        <w:t xml:space="preserve"> </w:t>
      </w:r>
      <w:r>
        <w:rPr>
          <w:lang w:eastAsia="zh-CN"/>
        </w:rPr>
        <w:t>continue</w:t>
      </w:r>
      <w:r>
        <w:rPr>
          <w:rFonts w:hint="eastAsia"/>
          <w:lang w:eastAsia="zh-CN"/>
        </w:rPr>
        <w:t xml:space="preserve"> the study on usage and solutions for RRC diversity based on the framework</w:t>
      </w:r>
      <w:r w:rsidRPr="00BC019B">
        <w:rPr>
          <w:rFonts w:hint="eastAsia"/>
          <w:lang w:eastAsia="zh-CN"/>
        </w:rPr>
        <w:t xml:space="preserve"> </w:t>
      </w:r>
      <w:r>
        <w:rPr>
          <w:rFonts w:hint="eastAsia"/>
          <w:lang w:eastAsia="zh-CN"/>
        </w:rPr>
        <w:t>of dual connectivity.</w:t>
      </w:r>
    </w:p>
    <w:p w:rsidR="00464976" w:rsidRDefault="00464976" w:rsidP="0027297F">
      <w:pPr>
        <w:spacing w:after="0"/>
        <w:jc w:val="both"/>
        <w:rPr>
          <w:bCs/>
          <w:lang w:eastAsia="zh-CN"/>
        </w:rPr>
      </w:pPr>
    </w:p>
    <w:p w:rsidR="00813C43" w:rsidRPr="00464976" w:rsidRDefault="00813C43" w:rsidP="00FC5720">
      <w:pPr>
        <w:spacing w:after="0"/>
        <w:rPr>
          <w:bCs/>
          <w:lang w:eastAsia="zh-CN"/>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F3663A" w:rsidRDefault="00AC30CA" w:rsidP="00F3663A">
      <w:pPr>
        <w:rPr>
          <w:lang w:val="en-US" w:eastAsia="zh-CN"/>
        </w:rPr>
      </w:pPr>
      <w:r>
        <w:t>The objective</w:t>
      </w:r>
      <w:r w:rsidR="00F3663A">
        <w:t xml:space="preserve"> of this </w:t>
      </w:r>
      <w:r w:rsidR="005F0541">
        <w:t>study</w:t>
      </w:r>
      <w:r w:rsidR="00F3663A">
        <w:rPr>
          <w:rFonts w:hint="eastAsia"/>
          <w:lang w:eastAsia="zh-CN"/>
        </w:rPr>
        <w:t xml:space="preserve"> item</w:t>
      </w:r>
      <w:r w:rsidR="00F3663A">
        <w:t xml:space="preserve"> is to </w:t>
      </w:r>
      <w:r>
        <w:t>identify</w:t>
      </w:r>
      <w:r w:rsidR="00DB6DB5">
        <w:t xml:space="preserve"> </w:t>
      </w:r>
      <w:r w:rsidR="006D4920">
        <w:t>dense small cell scenarios</w:t>
      </w:r>
      <w:r w:rsidR="002200D8">
        <w:rPr>
          <w:rFonts w:hint="eastAsia"/>
          <w:lang w:eastAsia="zh-CN"/>
        </w:rPr>
        <w:t xml:space="preserve"> with ideal backhaul as well as non-ideal backhaul</w:t>
      </w:r>
      <w:r w:rsidR="00AC01A8">
        <w:rPr>
          <w:rFonts w:hint="eastAsia"/>
          <w:lang w:eastAsia="zh-CN"/>
        </w:rPr>
        <w:t xml:space="preserve"> </w:t>
      </w:r>
      <w:r w:rsidR="006D4920">
        <w:t xml:space="preserve">, study and </w:t>
      </w:r>
      <w:r>
        <w:t>evaluate</w:t>
      </w:r>
      <w:r w:rsidR="00B93101">
        <w:t xml:space="preserve"> following</w:t>
      </w:r>
      <w:r>
        <w:t xml:space="preserve"> </w:t>
      </w:r>
      <w:r w:rsidR="00F3663A">
        <w:rPr>
          <w:lang w:eastAsia="zh-CN"/>
        </w:rPr>
        <w:t>potential</w:t>
      </w:r>
      <w:r w:rsidR="00F3663A">
        <w:rPr>
          <w:rFonts w:hint="eastAsia"/>
          <w:lang w:eastAsia="zh-CN"/>
        </w:rPr>
        <w:t xml:space="preserve"> </w:t>
      </w:r>
      <w:r w:rsidR="00F3663A">
        <w:rPr>
          <w:lang w:eastAsia="zh-CN"/>
        </w:rPr>
        <w:t>enhancements</w:t>
      </w:r>
      <w:r>
        <w:rPr>
          <w:lang w:eastAsia="zh-CN"/>
        </w:rPr>
        <w:t xml:space="preserve"> for </w:t>
      </w:r>
      <w:r w:rsidR="006D4920">
        <w:rPr>
          <w:lang w:eastAsia="zh-CN"/>
        </w:rPr>
        <w:t>the identified scenarios</w:t>
      </w:r>
      <w:r>
        <w:rPr>
          <w:lang w:eastAsia="zh-CN"/>
        </w:rPr>
        <w:t xml:space="preserve">:  </w:t>
      </w:r>
    </w:p>
    <w:p w:rsidR="00F3663A" w:rsidRDefault="00B93101" w:rsidP="00F3663A">
      <w:pPr>
        <w:numPr>
          <w:ilvl w:val="0"/>
          <w:numId w:val="10"/>
        </w:numPr>
      </w:pPr>
      <w:r>
        <w:rPr>
          <w:rFonts w:eastAsia="PMingLiU"/>
          <w:lang w:eastAsia="zh-TW"/>
        </w:rPr>
        <w:t xml:space="preserve">Enhancements for </w:t>
      </w:r>
      <w:r w:rsidR="00F3663A">
        <w:rPr>
          <w:lang w:eastAsia="zh-CN"/>
        </w:rPr>
        <w:t xml:space="preserve">interference avoidance and coordination </w:t>
      </w:r>
    </w:p>
    <w:p w:rsidR="00F3663A" w:rsidRDefault="00F3663A" w:rsidP="00E419F7">
      <w:pPr>
        <w:numPr>
          <w:ilvl w:val="4"/>
          <w:numId w:val="12"/>
        </w:numPr>
        <w:spacing w:beforeLines="50" w:after="0"/>
        <w:textAlignment w:val="auto"/>
        <w:rPr>
          <w:lang w:eastAsia="zh-CN"/>
        </w:rPr>
      </w:pPr>
      <w:r w:rsidRPr="001600A6">
        <w:rPr>
          <w:rFonts w:eastAsia="PMingLiU"/>
          <w:lang w:eastAsia="zh-TW"/>
        </w:rPr>
        <w:t xml:space="preserve">Enhancements on </w:t>
      </w:r>
      <w:r>
        <w:rPr>
          <w:lang w:eastAsia="zh-CN"/>
        </w:rPr>
        <w:t>coordinated scheduling with coordinated on/off or ABS in multi-carrier scenario</w:t>
      </w:r>
    </w:p>
    <w:p w:rsidR="00F3663A" w:rsidRPr="008843AD" w:rsidRDefault="00F3663A" w:rsidP="00E419F7">
      <w:pPr>
        <w:numPr>
          <w:ilvl w:val="4"/>
          <w:numId w:val="12"/>
        </w:numPr>
        <w:spacing w:beforeLines="50" w:after="0"/>
        <w:textAlignment w:val="auto"/>
        <w:rPr>
          <w:lang w:eastAsia="zh-CN"/>
        </w:rPr>
      </w:pPr>
      <w:r>
        <w:rPr>
          <w:lang w:eastAsia="zh-CN"/>
        </w:rPr>
        <w:t>Enhancements on power control and adaptation</w:t>
      </w:r>
    </w:p>
    <w:p w:rsidR="00F3663A" w:rsidRPr="00EE25E0" w:rsidRDefault="00F3663A" w:rsidP="00E419F7">
      <w:pPr>
        <w:numPr>
          <w:ilvl w:val="4"/>
          <w:numId w:val="12"/>
        </w:numPr>
        <w:spacing w:beforeLines="50" w:after="0"/>
        <w:textAlignment w:val="auto"/>
        <w:rPr>
          <w:lang w:eastAsia="zh-CN"/>
        </w:rPr>
      </w:pPr>
      <w:r>
        <w:rPr>
          <w:lang w:eastAsia="zh-CN"/>
        </w:rPr>
        <w:t xml:space="preserve">Enhancements on interference coordination for control channels </w:t>
      </w:r>
    </w:p>
    <w:p w:rsidR="00A270EF" w:rsidRPr="00A270EF" w:rsidRDefault="00A270EF" w:rsidP="00E419F7">
      <w:pPr>
        <w:numPr>
          <w:ilvl w:val="4"/>
          <w:numId w:val="12"/>
        </w:numPr>
        <w:spacing w:beforeLines="50" w:after="60"/>
        <w:textAlignment w:val="auto"/>
        <w:rPr>
          <w:lang w:eastAsia="zh-CN"/>
        </w:rPr>
      </w:pPr>
      <w:r>
        <w:rPr>
          <w:lang w:val="en-US" w:eastAsia="zh-CN"/>
        </w:rPr>
        <w:t>Enhancements on CoMP considering bo</w:t>
      </w:r>
      <w:r w:rsidR="00E02FFB">
        <w:rPr>
          <w:lang w:val="en-US" w:eastAsia="zh-CN"/>
        </w:rPr>
        <w:t>th ideal and non-ideal backhaul</w:t>
      </w:r>
    </w:p>
    <w:p w:rsidR="00F3663A" w:rsidRPr="00EE25E0" w:rsidRDefault="00A75ED4" w:rsidP="00E419F7">
      <w:pPr>
        <w:numPr>
          <w:ilvl w:val="5"/>
          <w:numId w:val="12"/>
        </w:numPr>
        <w:spacing w:beforeLines="50" w:after="60"/>
        <w:textAlignment w:val="auto"/>
        <w:rPr>
          <w:lang w:eastAsia="zh-CN"/>
        </w:rPr>
      </w:pPr>
      <w:r>
        <w:rPr>
          <w:lang w:val="en-US" w:eastAsia="zh-CN"/>
        </w:rPr>
        <w:t>E</w:t>
      </w:r>
      <w:r w:rsidR="00F3663A">
        <w:rPr>
          <w:lang w:val="en-US" w:eastAsia="zh-CN"/>
        </w:rPr>
        <w:t>nhancements</w:t>
      </w:r>
      <w:r>
        <w:rPr>
          <w:lang w:val="en-US" w:eastAsia="zh-CN"/>
        </w:rPr>
        <w:t xml:space="preserve"> on CSI feedback, QCL and PDSCH RE mapping</w:t>
      </w:r>
      <w:r w:rsidR="00F3663A">
        <w:rPr>
          <w:lang w:val="en-US" w:eastAsia="zh-CN"/>
        </w:rPr>
        <w:t xml:space="preserve"> considering</w:t>
      </w:r>
    </w:p>
    <w:p w:rsidR="00A75ED4" w:rsidRPr="0006117C" w:rsidRDefault="00A75ED4" w:rsidP="00E419F7">
      <w:pPr>
        <w:numPr>
          <w:ilvl w:val="6"/>
          <w:numId w:val="12"/>
        </w:numPr>
        <w:spacing w:beforeLines="50" w:after="60"/>
        <w:textAlignment w:val="auto"/>
        <w:rPr>
          <w:lang w:eastAsia="zh-CN"/>
        </w:rPr>
      </w:pPr>
      <w:r>
        <w:rPr>
          <w:lang w:val="en-US" w:eastAsia="zh-CN"/>
        </w:rPr>
        <w:t>Joint transmission</w:t>
      </w:r>
    </w:p>
    <w:p w:rsidR="00F3663A" w:rsidRPr="00FF10E0" w:rsidRDefault="00F3663A" w:rsidP="00E419F7">
      <w:pPr>
        <w:numPr>
          <w:ilvl w:val="6"/>
          <w:numId w:val="12"/>
        </w:numPr>
        <w:spacing w:beforeLines="50" w:after="60"/>
        <w:textAlignment w:val="auto"/>
        <w:rPr>
          <w:lang w:eastAsia="zh-CN"/>
        </w:rPr>
      </w:pPr>
      <w:r>
        <w:rPr>
          <w:lang w:val="en-US" w:eastAsia="zh-CN"/>
        </w:rPr>
        <w:t>More coordinating TPs</w:t>
      </w:r>
    </w:p>
    <w:p w:rsidR="00F3663A" w:rsidRPr="0006117C" w:rsidRDefault="00F3663A" w:rsidP="00E419F7">
      <w:pPr>
        <w:numPr>
          <w:ilvl w:val="5"/>
          <w:numId w:val="12"/>
        </w:numPr>
        <w:spacing w:beforeLines="50" w:after="60"/>
        <w:textAlignment w:val="auto"/>
        <w:rPr>
          <w:lang w:eastAsia="zh-CN"/>
        </w:rPr>
      </w:pPr>
      <w:r>
        <w:rPr>
          <w:lang w:val="en-US" w:eastAsia="zh-CN"/>
        </w:rPr>
        <w:t xml:space="preserve">Enhancements on reference signals considering </w:t>
      </w:r>
      <w:r w:rsidR="003B14B9">
        <w:rPr>
          <w:lang w:val="en-US" w:eastAsia="zh-CN"/>
        </w:rPr>
        <w:t xml:space="preserve">configuration and </w:t>
      </w:r>
      <w:r>
        <w:rPr>
          <w:lang w:val="en-US" w:eastAsia="zh-CN"/>
        </w:rPr>
        <w:t>coordination on</w:t>
      </w:r>
    </w:p>
    <w:p w:rsidR="00F3663A" w:rsidRPr="0006117C" w:rsidRDefault="00F3663A" w:rsidP="00E419F7">
      <w:pPr>
        <w:numPr>
          <w:ilvl w:val="6"/>
          <w:numId w:val="12"/>
        </w:numPr>
        <w:spacing w:beforeLines="50" w:after="60"/>
        <w:textAlignment w:val="auto"/>
        <w:rPr>
          <w:lang w:eastAsia="zh-CN"/>
        </w:rPr>
      </w:pPr>
      <w:r>
        <w:rPr>
          <w:lang w:val="en-US" w:eastAsia="zh-CN"/>
        </w:rPr>
        <w:t>Sounding reference signal</w:t>
      </w:r>
    </w:p>
    <w:p w:rsidR="00F3663A" w:rsidRPr="0006117C" w:rsidRDefault="00F3663A" w:rsidP="00E419F7">
      <w:pPr>
        <w:numPr>
          <w:ilvl w:val="6"/>
          <w:numId w:val="12"/>
        </w:numPr>
        <w:spacing w:beforeLines="50" w:after="60"/>
        <w:textAlignment w:val="auto"/>
        <w:rPr>
          <w:lang w:eastAsia="zh-CN"/>
        </w:rPr>
      </w:pPr>
      <w:r>
        <w:rPr>
          <w:lang w:val="en-US" w:eastAsia="zh-CN"/>
        </w:rPr>
        <w:t>CSI-RS and CSI-IM resources</w:t>
      </w:r>
    </w:p>
    <w:p w:rsidR="00B93101" w:rsidRDefault="00B93101" w:rsidP="00614692">
      <w:pPr>
        <w:numPr>
          <w:ilvl w:val="0"/>
          <w:numId w:val="12"/>
        </w:numPr>
        <w:spacing w:before="240"/>
      </w:pPr>
      <w:r>
        <w:rPr>
          <w:rFonts w:eastAsia="PMingLiU"/>
          <w:lang w:eastAsia="zh-TW"/>
        </w:rPr>
        <w:t>Enhancements to support multiple connections with non-ideal backhaul</w:t>
      </w:r>
      <w:r w:rsidR="0027562D">
        <w:rPr>
          <w:rFonts w:hint="eastAsia"/>
          <w:lang w:eastAsia="zh-CN"/>
        </w:rPr>
        <w:t xml:space="preserve"> </w:t>
      </w:r>
    </w:p>
    <w:p w:rsidR="00B93101" w:rsidRPr="006D4920" w:rsidRDefault="00B93101" w:rsidP="00E419F7">
      <w:pPr>
        <w:numPr>
          <w:ilvl w:val="4"/>
          <w:numId w:val="12"/>
        </w:numPr>
        <w:spacing w:beforeLines="50" w:after="0"/>
        <w:textAlignment w:val="auto"/>
        <w:rPr>
          <w:rFonts w:eastAsia="PMingLiU"/>
          <w:lang w:eastAsia="zh-TW"/>
        </w:rPr>
      </w:pPr>
      <w:r w:rsidRPr="00B93101">
        <w:rPr>
          <w:rFonts w:eastAsia="PMingLiU"/>
          <w:lang w:eastAsia="zh-TW"/>
        </w:rPr>
        <w:t>Study the usage and solutions for multiple connections based on the curr</w:t>
      </w:r>
      <w:r w:rsidR="006D4920">
        <w:rPr>
          <w:rFonts w:eastAsia="PMingLiU"/>
          <w:lang w:eastAsia="zh-TW"/>
        </w:rPr>
        <w:t>ent dual connectivity framework</w:t>
      </w:r>
      <w:r w:rsidRPr="00B93101">
        <w:rPr>
          <w:rFonts w:eastAsia="PMingLiU"/>
          <w:lang w:eastAsia="zh-TW"/>
        </w:rPr>
        <w:t>.</w:t>
      </w:r>
      <w:r w:rsidR="006D4920">
        <w:rPr>
          <w:rFonts w:eastAsia="PMingLiU"/>
          <w:lang w:val="en-US" w:eastAsia="zh-TW"/>
        </w:rPr>
        <w:t xml:space="preserve"> </w:t>
      </w:r>
      <w:r w:rsidRPr="006D4920">
        <w:rPr>
          <w:rFonts w:eastAsia="PMingLiU"/>
          <w:lang w:eastAsia="zh-TW"/>
        </w:rPr>
        <w:t xml:space="preserve">The following two </w:t>
      </w:r>
      <w:r w:rsidR="006D4920">
        <w:rPr>
          <w:rFonts w:eastAsia="PMingLiU"/>
          <w:lang w:eastAsia="zh-TW"/>
        </w:rPr>
        <w:t>schemes of multiple connections are considered:</w:t>
      </w:r>
    </w:p>
    <w:p w:rsidR="00B93101" w:rsidRPr="00B93101" w:rsidRDefault="00B93101" w:rsidP="00E419F7">
      <w:pPr>
        <w:numPr>
          <w:ilvl w:val="5"/>
          <w:numId w:val="12"/>
        </w:numPr>
        <w:spacing w:beforeLines="50" w:after="60"/>
        <w:textAlignment w:val="auto"/>
        <w:rPr>
          <w:lang w:eastAsia="zh-CN"/>
        </w:rPr>
      </w:pPr>
      <w:r>
        <w:rPr>
          <w:rFonts w:hint="eastAsia"/>
          <w:lang w:eastAsia="zh-CN"/>
        </w:rPr>
        <w:t xml:space="preserve">Multiple connections </w:t>
      </w:r>
      <w:r w:rsidR="006D4920">
        <w:rPr>
          <w:lang w:eastAsia="zh-CN"/>
        </w:rPr>
        <w:t>are</w:t>
      </w:r>
      <w:r>
        <w:rPr>
          <w:rFonts w:hint="eastAsia"/>
          <w:lang w:eastAsia="zh-CN"/>
        </w:rPr>
        <w:t xml:space="preserve"> configured to the UE, but only a limited number of connections </w:t>
      </w:r>
      <w:r w:rsidR="006D4920">
        <w:rPr>
          <w:lang w:eastAsia="zh-CN"/>
        </w:rPr>
        <w:t>are</w:t>
      </w:r>
      <w:r>
        <w:rPr>
          <w:rFonts w:hint="eastAsia"/>
          <w:lang w:eastAsia="zh-CN"/>
        </w:rPr>
        <w:t xml:space="preserve"> activated at the same time.</w:t>
      </w:r>
    </w:p>
    <w:p w:rsidR="00B93101" w:rsidRDefault="00B93101" w:rsidP="00E419F7">
      <w:pPr>
        <w:numPr>
          <w:ilvl w:val="5"/>
          <w:numId w:val="12"/>
        </w:numPr>
        <w:spacing w:beforeLines="50" w:after="60"/>
        <w:textAlignment w:val="auto"/>
        <w:rPr>
          <w:lang w:eastAsia="zh-CN"/>
        </w:rPr>
      </w:pPr>
      <w:r>
        <w:rPr>
          <w:rFonts w:hint="eastAsia"/>
          <w:lang w:eastAsia="zh-CN"/>
        </w:rPr>
        <w:t xml:space="preserve">Multiple connections </w:t>
      </w:r>
      <w:r w:rsidR="006D4920">
        <w:rPr>
          <w:lang w:eastAsia="zh-CN"/>
        </w:rPr>
        <w:t>are</w:t>
      </w:r>
      <w:r>
        <w:rPr>
          <w:rFonts w:hint="eastAsia"/>
          <w:lang w:eastAsia="zh-CN"/>
        </w:rPr>
        <w:t xml:space="preserve"> configured to the UE, </w:t>
      </w:r>
      <w:r>
        <w:rPr>
          <w:lang w:eastAsia="zh-CN"/>
        </w:rPr>
        <w:t>and</w:t>
      </w:r>
      <w:r>
        <w:rPr>
          <w:rFonts w:hint="eastAsia"/>
          <w:lang w:eastAsia="zh-CN"/>
        </w:rPr>
        <w:t xml:space="preserve"> all the connections </w:t>
      </w:r>
      <w:r w:rsidR="006D4920">
        <w:rPr>
          <w:lang w:eastAsia="zh-CN"/>
        </w:rPr>
        <w:t>are</w:t>
      </w:r>
      <w:r>
        <w:rPr>
          <w:rFonts w:hint="eastAsia"/>
          <w:lang w:eastAsia="zh-CN"/>
        </w:rPr>
        <w:t xml:space="preserve"> activated at the same time.</w:t>
      </w:r>
    </w:p>
    <w:p w:rsidR="00B93101" w:rsidRDefault="00B93101" w:rsidP="00614692">
      <w:pPr>
        <w:numPr>
          <w:ilvl w:val="0"/>
          <w:numId w:val="12"/>
        </w:numPr>
        <w:spacing w:before="240"/>
      </w:pPr>
      <w:r>
        <w:rPr>
          <w:rFonts w:eastAsia="PMingLiU"/>
          <w:lang w:eastAsia="zh-TW"/>
        </w:rPr>
        <w:lastRenderedPageBreak/>
        <w:t>Enhancements for i</w:t>
      </w:r>
      <w:r w:rsidRPr="00B93101">
        <w:rPr>
          <w:rFonts w:eastAsia="PMingLiU"/>
          <w:lang w:eastAsia="zh-TW"/>
        </w:rPr>
        <w:t>nterruption time reduction</w:t>
      </w:r>
      <w:r>
        <w:rPr>
          <w:lang w:eastAsia="zh-CN"/>
        </w:rPr>
        <w:t xml:space="preserve"> </w:t>
      </w:r>
    </w:p>
    <w:p w:rsidR="00614692" w:rsidRPr="00614692" w:rsidRDefault="00B93101" w:rsidP="00E419F7">
      <w:pPr>
        <w:numPr>
          <w:ilvl w:val="4"/>
          <w:numId w:val="12"/>
        </w:numPr>
        <w:spacing w:beforeLines="50"/>
        <w:textAlignment w:val="auto"/>
        <w:rPr>
          <w:rFonts w:eastAsia="PMingLiU"/>
          <w:lang w:eastAsia="zh-TW"/>
        </w:rPr>
      </w:pPr>
      <w:r w:rsidRPr="00B93101">
        <w:rPr>
          <w:rFonts w:eastAsia="PMingLiU"/>
          <w:lang w:eastAsia="zh-TW"/>
        </w:rPr>
        <w:t>Study schemes to shorten the interruption time both in control plane and user plane due to mobility events based on the current dual connectivity framework. The usage of multiple connections can also be considered in this part.</w:t>
      </w:r>
    </w:p>
    <w:p w:rsidR="00B93101" w:rsidRDefault="00B93101" w:rsidP="00B93101">
      <w:pPr>
        <w:numPr>
          <w:ilvl w:val="0"/>
          <w:numId w:val="12"/>
        </w:numPr>
      </w:pPr>
      <w:r>
        <w:rPr>
          <w:rFonts w:eastAsia="PMingLiU"/>
          <w:lang w:eastAsia="zh-TW"/>
        </w:rPr>
        <w:t>Enhancements for mobility and signal</w:t>
      </w:r>
      <w:r w:rsidR="00614692">
        <w:rPr>
          <w:rFonts w:eastAsia="PMingLiU"/>
          <w:lang w:eastAsia="zh-TW"/>
        </w:rPr>
        <w:t>l</w:t>
      </w:r>
      <w:r>
        <w:rPr>
          <w:rFonts w:eastAsia="PMingLiU"/>
          <w:lang w:eastAsia="zh-TW"/>
        </w:rPr>
        <w:t>ing robustness</w:t>
      </w:r>
      <w:r>
        <w:rPr>
          <w:lang w:eastAsia="zh-CN"/>
        </w:rPr>
        <w:t xml:space="preserve"> </w:t>
      </w:r>
    </w:p>
    <w:p w:rsidR="00B93101" w:rsidRPr="00B93101" w:rsidRDefault="00B93101" w:rsidP="00E419F7">
      <w:pPr>
        <w:numPr>
          <w:ilvl w:val="4"/>
          <w:numId w:val="12"/>
        </w:numPr>
        <w:spacing w:beforeLines="50" w:after="0"/>
        <w:textAlignment w:val="auto"/>
        <w:rPr>
          <w:rFonts w:eastAsia="PMingLiU"/>
          <w:lang w:eastAsia="zh-TW"/>
        </w:rPr>
      </w:pPr>
      <w:r w:rsidRPr="00B93101">
        <w:rPr>
          <w:rFonts w:eastAsia="PMingLiU"/>
          <w:lang w:eastAsia="zh-TW"/>
        </w:rPr>
        <w:t>Study RRC diversity to improve the mobility and signalling robustness based on the current dual connectivity framework and future multiple connectivity.</w:t>
      </w:r>
    </w:p>
    <w:p w:rsidR="00320415" w:rsidRPr="00145A9C" w:rsidRDefault="00320415" w:rsidP="00320415">
      <w:pPr>
        <w:spacing w:after="0" w:line="360" w:lineRule="auto"/>
        <w:rPr>
          <w:bCs/>
          <w:lang w:eastAsia="zh-CN"/>
        </w:rPr>
      </w:pPr>
    </w:p>
    <w:p w:rsidR="00ED6C6D" w:rsidRPr="00065D51" w:rsidRDefault="00320415" w:rsidP="007F3D94">
      <w:pPr>
        <w:spacing w:after="0" w:line="360" w:lineRule="auto"/>
        <w:rPr>
          <w:b/>
          <w:bCs/>
        </w:rPr>
      </w:pPr>
      <w:r>
        <w:rPr>
          <w:bCs/>
          <w:lang w:eastAsia="zh-CN"/>
        </w:rPr>
        <w:t>T</w:t>
      </w:r>
      <w:r>
        <w:rPr>
          <w:rFonts w:hint="eastAsia"/>
          <w:bCs/>
          <w:lang w:eastAsia="zh-CN"/>
        </w:rPr>
        <w:t>he solution</w:t>
      </w:r>
      <w:r w:rsidR="006919EA">
        <w:rPr>
          <w:rFonts w:hint="eastAsia"/>
          <w:bCs/>
          <w:lang w:eastAsia="zh-CN"/>
        </w:rPr>
        <w:t>s studied in this SI</w:t>
      </w:r>
      <w:r>
        <w:rPr>
          <w:rFonts w:hint="eastAsia"/>
          <w:bCs/>
          <w:lang w:eastAsia="zh-CN"/>
        </w:rPr>
        <w:t xml:space="preserve"> should be backward compatible i.e. </w:t>
      </w:r>
      <w:r>
        <w:rPr>
          <w:bCs/>
          <w:lang w:eastAsia="zh-CN"/>
        </w:rPr>
        <w:t>they</w:t>
      </w:r>
      <w:r>
        <w:rPr>
          <w:rFonts w:hint="eastAsia"/>
          <w:bCs/>
          <w:lang w:eastAsia="zh-CN"/>
        </w:rPr>
        <w:t xml:space="preserve"> can </w:t>
      </w:r>
      <w:r w:rsidRPr="006D457C">
        <w:rPr>
          <w:bCs/>
          <w:lang w:eastAsia="zh-CN"/>
        </w:rPr>
        <w:t>coexist</w:t>
      </w:r>
      <w:r>
        <w:rPr>
          <w:rFonts w:hint="eastAsia"/>
          <w:bCs/>
          <w:lang w:eastAsia="zh-CN"/>
        </w:rPr>
        <w:t xml:space="preserve"> with current </w:t>
      </w:r>
      <w:r w:rsidR="00124A3D">
        <w:rPr>
          <w:bCs/>
          <w:lang w:eastAsia="zh-CN"/>
        </w:rPr>
        <w:t>signalling</w:t>
      </w:r>
      <w:r w:rsidR="00124A3D">
        <w:rPr>
          <w:rFonts w:hint="eastAsia"/>
          <w:bCs/>
          <w:lang w:eastAsia="zh-CN"/>
        </w:rPr>
        <w:t xml:space="preserve"> </w:t>
      </w:r>
      <w:r>
        <w:rPr>
          <w:rFonts w:hint="eastAsia"/>
          <w:bCs/>
          <w:lang w:eastAsia="zh-CN"/>
        </w:rPr>
        <w:t>procedure</w:t>
      </w:r>
      <w:r w:rsidR="00B044C9">
        <w:rPr>
          <w:rFonts w:hint="eastAsia"/>
          <w:bCs/>
          <w:lang w:eastAsia="zh-CN"/>
        </w:rPr>
        <w:t>s</w:t>
      </w:r>
      <w:r>
        <w:rPr>
          <w:rFonts w:hint="eastAsia"/>
          <w:bCs/>
          <w:lang w:eastAsia="zh-CN"/>
        </w:rPr>
        <w:t>.</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21"/>
        <w:gridCol w:w="433"/>
        <w:gridCol w:w="454"/>
        <w:gridCol w:w="42"/>
        <w:gridCol w:w="412"/>
        <w:gridCol w:w="454"/>
        <w:gridCol w:w="63"/>
        <w:gridCol w:w="391"/>
        <w:gridCol w:w="510"/>
        <w:gridCol w:w="28"/>
        <w:gridCol w:w="426"/>
        <w:gridCol w:w="504"/>
        <w:gridCol w:w="6"/>
        <w:gridCol w:w="454"/>
        <w:gridCol w:w="454"/>
        <w:gridCol w:w="15"/>
        <w:gridCol w:w="439"/>
        <w:gridCol w:w="454"/>
        <w:gridCol w:w="36"/>
        <w:gridCol w:w="418"/>
        <w:gridCol w:w="454"/>
        <w:gridCol w:w="57"/>
        <w:gridCol w:w="397"/>
        <w:gridCol w:w="510"/>
        <w:gridCol w:w="22"/>
        <w:gridCol w:w="432"/>
        <w:gridCol w:w="498"/>
        <w:gridCol w:w="12"/>
      </w:tblGrid>
      <w:tr w:rsidR="00F16C4D" w:rsidRPr="0089061C" w:rsidTr="00D362AD">
        <w:tc>
          <w:tcPr>
            <w:tcW w:w="9304" w:type="dxa"/>
            <w:gridSpan w:val="30"/>
            <w:tcBorders>
              <w:top w:val="single" w:sz="4" w:space="0" w:color="auto"/>
              <w:left w:val="single" w:sz="4" w:space="0" w:color="auto"/>
              <w:bottom w:val="single" w:sz="4" w:space="0" w:color="auto"/>
              <w:right w:val="single" w:sz="4" w:space="0" w:color="auto"/>
            </w:tcBorders>
            <w:shd w:val="clear" w:color="auto" w:fill="E6E6E6"/>
          </w:tcPr>
          <w:p w:rsidR="00F16C4D" w:rsidRPr="0089061C" w:rsidRDefault="00F16C4D" w:rsidP="00D362AD">
            <w:pPr>
              <w:tabs>
                <w:tab w:val="left" w:pos="4253"/>
                <w:tab w:val="left" w:pos="8392"/>
                <w:tab w:val="left" w:pos="8505"/>
              </w:tabs>
              <w:spacing w:after="0"/>
              <w:rPr>
                <w:rFonts w:ascii="Arial" w:hAnsi="Arial" w:cs="Arial"/>
                <w:b/>
                <w:bCs/>
                <w:color w:val="0000FF"/>
                <w:lang w:eastAsia="zh-CN"/>
              </w:rPr>
            </w:pPr>
            <w:r w:rsidRPr="0089061C">
              <w:rPr>
                <w:rFonts w:ascii="Arial" w:hAnsi="Arial" w:cs="Arial"/>
                <w:b/>
                <w:bCs/>
                <w:color w:val="0000FF"/>
              </w:rPr>
              <w:t>RAN #</w:t>
            </w:r>
            <w:r w:rsidRPr="0089061C">
              <w:rPr>
                <w:rFonts w:ascii="Arial" w:hAnsi="Arial" w:cs="Arial" w:hint="eastAsia"/>
                <w:b/>
                <w:bCs/>
                <w:color w:val="0000FF"/>
                <w:lang w:eastAsia="zh-CN"/>
              </w:rPr>
              <w:t>71</w:t>
            </w:r>
            <w:r w:rsidRPr="0089061C">
              <w:rPr>
                <w:rFonts w:ascii="Arial" w:hAnsi="Arial" w:cs="Arial"/>
                <w:b/>
                <w:bCs/>
                <w:color w:val="0000FF"/>
              </w:rPr>
              <w:tab/>
              <w:t>Q</w:t>
            </w:r>
            <w:r w:rsidRPr="0089061C">
              <w:rPr>
                <w:rFonts w:ascii="Arial" w:hAnsi="Arial" w:cs="Arial" w:hint="eastAsia"/>
                <w:b/>
                <w:bCs/>
                <w:color w:val="0000FF"/>
                <w:lang w:eastAsia="zh-CN"/>
              </w:rPr>
              <w:t>1</w:t>
            </w:r>
            <w:r w:rsidRPr="0089061C">
              <w:rPr>
                <w:rFonts w:ascii="Arial" w:hAnsi="Arial" w:cs="Arial"/>
                <w:b/>
                <w:bCs/>
                <w:color w:val="0000FF"/>
              </w:rPr>
              <w:t>/201</w:t>
            </w:r>
            <w:r w:rsidRPr="0089061C">
              <w:rPr>
                <w:rFonts w:ascii="Arial" w:hAnsi="Arial" w:cs="Arial" w:hint="eastAsia"/>
                <w:b/>
                <w:bCs/>
                <w:color w:val="0000FF"/>
                <w:lang w:eastAsia="zh-CN"/>
              </w:rPr>
              <w:t>6</w:t>
            </w:r>
            <w:r w:rsidRPr="0089061C">
              <w:rPr>
                <w:rFonts w:ascii="Arial" w:hAnsi="Arial" w:cs="Arial"/>
                <w:b/>
                <w:bCs/>
                <w:color w:val="0000FF"/>
              </w:rPr>
              <w:tab/>
              <w:t>RAN #</w:t>
            </w:r>
            <w:r w:rsidR="002B7DC1" w:rsidRPr="0089061C">
              <w:rPr>
                <w:rFonts w:ascii="Arial" w:hAnsi="Arial" w:cs="Arial" w:hint="eastAsia"/>
                <w:b/>
                <w:bCs/>
                <w:color w:val="0000FF"/>
                <w:lang w:eastAsia="zh-CN"/>
              </w:rPr>
              <w:t>71</w:t>
            </w:r>
          </w:p>
        </w:tc>
      </w:tr>
      <w:tr w:rsidR="00F16C4D" w:rsidRPr="0089061C" w:rsidTr="00D362AD">
        <w:trPr>
          <w:gridAfter w:val="1"/>
          <w:wAfter w:w="12" w:type="dxa"/>
        </w:trPr>
        <w:tc>
          <w:tcPr>
            <w:tcW w:w="929" w:type="dxa"/>
            <w:gridSpan w:val="3"/>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R1L</w:t>
            </w:r>
          </w:p>
        </w:tc>
        <w:tc>
          <w:tcPr>
            <w:tcW w:w="929" w:type="dxa"/>
            <w:gridSpan w:val="3"/>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R1U</w:t>
            </w:r>
          </w:p>
        </w:tc>
        <w:tc>
          <w:tcPr>
            <w:tcW w:w="929" w:type="dxa"/>
            <w:gridSpan w:val="3"/>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R2L</w:t>
            </w:r>
          </w:p>
        </w:tc>
        <w:tc>
          <w:tcPr>
            <w:tcW w:w="929" w:type="dxa"/>
            <w:gridSpan w:val="3"/>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R2U</w:t>
            </w:r>
          </w:p>
        </w:tc>
        <w:tc>
          <w:tcPr>
            <w:tcW w:w="930" w:type="dxa"/>
            <w:gridSpan w:val="2"/>
            <w:tcBorders>
              <w:top w:val="single" w:sz="4" w:space="0" w:color="auto"/>
            </w:tcBorders>
            <w:shd w:val="clear" w:color="auto" w:fill="99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R2J</w:t>
            </w:r>
          </w:p>
        </w:tc>
        <w:tc>
          <w:tcPr>
            <w:tcW w:w="929" w:type="dxa"/>
            <w:gridSpan w:val="4"/>
            <w:tcBorders>
              <w:top w:val="single" w:sz="4" w:space="0" w:color="auto"/>
            </w:tcBorders>
            <w:shd w:val="clear" w:color="auto" w:fill="FFCC99"/>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R3</w:t>
            </w:r>
          </w:p>
        </w:tc>
        <w:tc>
          <w:tcPr>
            <w:tcW w:w="929" w:type="dxa"/>
            <w:gridSpan w:val="3"/>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Core</w:t>
            </w:r>
          </w:p>
        </w:tc>
        <w:tc>
          <w:tcPr>
            <w:tcW w:w="929" w:type="dxa"/>
            <w:gridSpan w:val="3"/>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Core</w:t>
            </w:r>
          </w:p>
        </w:tc>
        <w:tc>
          <w:tcPr>
            <w:tcW w:w="929" w:type="dxa"/>
            <w:gridSpan w:val="3"/>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Perf</w:t>
            </w:r>
          </w:p>
        </w:tc>
        <w:tc>
          <w:tcPr>
            <w:tcW w:w="930"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Perf</w:t>
            </w:r>
          </w:p>
        </w:tc>
      </w:tr>
      <w:tr w:rsidR="00F16C4D" w:rsidRPr="0089061C" w:rsidTr="00D362AD">
        <w:trPr>
          <w:gridAfter w:val="1"/>
          <w:wAfter w:w="12" w:type="dxa"/>
        </w:trPr>
        <w:tc>
          <w:tcPr>
            <w:tcW w:w="929" w:type="dxa"/>
            <w:gridSpan w:val="3"/>
            <w:shd w:val="clear" w:color="auto" w:fill="CC99FF"/>
            <w:tcMar>
              <w:top w:w="28" w:type="dxa"/>
              <w:bottom w:w="11" w:type="dxa"/>
            </w:tcMar>
          </w:tcPr>
          <w:p w:rsidR="00F16C4D" w:rsidRPr="0089061C" w:rsidRDefault="009C3474"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Pr="0089061C">
              <w:rPr>
                <w:rFonts w:ascii="Arial" w:hAnsi="Arial" w:cs="Arial" w:hint="eastAsia"/>
                <w:color w:val="0000FF"/>
                <w:sz w:val="16"/>
                <w:szCs w:val="16"/>
                <w:lang w:eastAsia="zh-CN"/>
              </w:rPr>
              <w:t>4</w:t>
            </w:r>
          </w:p>
        </w:tc>
        <w:tc>
          <w:tcPr>
            <w:tcW w:w="929" w:type="dxa"/>
            <w:gridSpan w:val="3"/>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004319B0" w:rsidRPr="0089061C">
              <w:rPr>
                <w:rFonts w:ascii="Arial" w:hAnsi="Arial" w:cs="Arial" w:hint="eastAsia"/>
                <w:color w:val="0000FF"/>
                <w:sz w:val="16"/>
                <w:szCs w:val="16"/>
                <w:lang w:eastAsia="zh-CN"/>
              </w:rPr>
              <w:t>4</w:t>
            </w:r>
          </w:p>
        </w:tc>
        <w:tc>
          <w:tcPr>
            <w:tcW w:w="929" w:type="dxa"/>
            <w:gridSpan w:val="3"/>
            <w:shd w:val="clear" w:color="auto" w:fill="CCCCFF"/>
            <w:tcMar>
              <w:top w:w="28" w:type="dxa"/>
              <w:bottom w:w="11" w:type="dxa"/>
            </w:tcMar>
          </w:tcPr>
          <w:p w:rsidR="00F16C4D" w:rsidRPr="0089061C" w:rsidRDefault="004319B0"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3</w:t>
            </w:r>
          </w:p>
        </w:tc>
        <w:tc>
          <w:tcPr>
            <w:tcW w:w="929" w:type="dxa"/>
            <w:gridSpan w:val="3"/>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4319B0" w:rsidRPr="0089061C">
              <w:rPr>
                <w:rFonts w:ascii="Arial" w:hAnsi="Arial" w:cs="Arial" w:hint="eastAsia"/>
                <w:color w:val="0000FF"/>
                <w:sz w:val="16"/>
                <w:szCs w:val="16"/>
                <w:lang w:eastAsia="zh-CN"/>
              </w:rPr>
              <w:t>3</w:t>
            </w:r>
          </w:p>
        </w:tc>
        <w:tc>
          <w:tcPr>
            <w:tcW w:w="930" w:type="dxa"/>
            <w:gridSpan w:val="2"/>
            <w:shd w:val="clear" w:color="auto" w:fill="99CCFF"/>
            <w:tcMar>
              <w:top w:w="28" w:type="dxa"/>
              <w:bottom w:w="11" w:type="dxa"/>
            </w:tcMar>
          </w:tcPr>
          <w:p w:rsidR="00F16C4D" w:rsidRPr="0089061C" w:rsidRDefault="004319B0"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3</w:t>
            </w:r>
          </w:p>
        </w:tc>
        <w:tc>
          <w:tcPr>
            <w:tcW w:w="929" w:type="dxa"/>
            <w:gridSpan w:val="4"/>
            <w:shd w:val="clear" w:color="auto" w:fill="FFCC99"/>
            <w:tcMar>
              <w:top w:w="28" w:type="dxa"/>
              <w:bottom w:w="11" w:type="dxa"/>
            </w:tcMar>
          </w:tcPr>
          <w:p w:rsidR="00F16C4D" w:rsidRPr="0089061C" w:rsidRDefault="004319B0" w:rsidP="00D362AD">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91</w:t>
            </w:r>
          </w:p>
        </w:tc>
        <w:tc>
          <w:tcPr>
            <w:tcW w:w="929" w:type="dxa"/>
            <w:gridSpan w:val="3"/>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004319B0" w:rsidRPr="0089061C">
              <w:rPr>
                <w:rFonts w:ascii="Arial" w:hAnsi="Arial" w:cs="Arial" w:hint="eastAsia"/>
                <w:color w:val="0000FF"/>
                <w:sz w:val="16"/>
                <w:szCs w:val="16"/>
                <w:lang w:eastAsia="zh-CN"/>
              </w:rPr>
              <w:t>8</w:t>
            </w:r>
          </w:p>
        </w:tc>
        <w:tc>
          <w:tcPr>
            <w:tcW w:w="929" w:type="dxa"/>
            <w:gridSpan w:val="3"/>
            <w:tcMar>
              <w:top w:w="28" w:type="dxa"/>
              <w:bottom w:w="11" w:type="dxa"/>
            </w:tcMar>
          </w:tcPr>
          <w:p w:rsidR="00F16C4D" w:rsidRPr="0089061C" w:rsidRDefault="004319B0"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Pr="0089061C">
              <w:rPr>
                <w:rFonts w:ascii="Arial" w:hAnsi="Arial" w:cs="Arial" w:hint="eastAsia"/>
                <w:color w:val="0000FF"/>
                <w:sz w:val="16"/>
                <w:szCs w:val="16"/>
                <w:lang w:eastAsia="zh-CN"/>
              </w:rPr>
              <w:t>8</w:t>
            </w:r>
          </w:p>
        </w:tc>
        <w:tc>
          <w:tcPr>
            <w:tcW w:w="929" w:type="dxa"/>
            <w:gridSpan w:val="3"/>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004319B0" w:rsidRPr="0089061C">
              <w:rPr>
                <w:rFonts w:ascii="Arial" w:hAnsi="Arial" w:cs="Arial" w:hint="eastAsia"/>
                <w:color w:val="0000FF"/>
                <w:sz w:val="16"/>
                <w:szCs w:val="16"/>
                <w:lang w:eastAsia="zh-CN"/>
              </w:rPr>
              <w:t>8</w:t>
            </w:r>
          </w:p>
        </w:tc>
        <w:tc>
          <w:tcPr>
            <w:tcW w:w="930" w:type="dxa"/>
            <w:gridSpan w:val="2"/>
            <w:tcMar>
              <w:top w:w="28" w:type="dxa"/>
              <w:bottom w:w="11" w:type="dxa"/>
            </w:tcMar>
          </w:tcPr>
          <w:p w:rsidR="00F16C4D" w:rsidRPr="0089061C" w:rsidRDefault="004319B0"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Pr="0089061C">
              <w:rPr>
                <w:rFonts w:ascii="Arial" w:hAnsi="Arial" w:cs="Arial" w:hint="eastAsia"/>
                <w:color w:val="0000FF"/>
                <w:sz w:val="16"/>
                <w:szCs w:val="16"/>
                <w:lang w:eastAsia="zh-CN"/>
              </w:rPr>
              <w:t>8</w:t>
            </w:r>
          </w:p>
        </w:tc>
      </w:tr>
      <w:tr w:rsidR="00F16C4D" w:rsidRPr="0089061C" w:rsidTr="00D362AD">
        <w:trPr>
          <w:gridAfter w:val="1"/>
          <w:wAfter w:w="12" w:type="dxa"/>
        </w:trPr>
        <w:tc>
          <w:tcPr>
            <w:tcW w:w="929" w:type="dxa"/>
            <w:gridSpan w:val="3"/>
            <w:shd w:val="clear" w:color="auto" w:fill="CC99FF"/>
            <w:tcMar>
              <w:top w:w="28" w:type="dxa"/>
              <w:bottom w:w="28" w:type="dxa"/>
            </w:tcMar>
          </w:tcPr>
          <w:p w:rsidR="00F16C4D" w:rsidRPr="0089061C" w:rsidRDefault="00AB0165" w:rsidP="00D362AD">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929" w:type="dxa"/>
            <w:gridSpan w:val="3"/>
            <w:shd w:val="clear" w:color="auto" w:fill="CC99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shd w:val="clear" w:color="auto" w:fill="CC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shd w:val="clear" w:color="auto" w:fill="CC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30" w:type="dxa"/>
            <w:gridSpan w:val="2"/>
            <w:shd w:val="clear" w:color="auto" w:fill="99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4"/>
            <w:shd w:val="clear" w:color="auto" w:fill="FFCC99"/>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30"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r>
      <w:tr w:rsidR="00F16C4D" w:rsidRPr="0089061C" w:rsidTr="00D362AD">
        <w:tc>
          <w:tcPr>
            <w:tcW w:w="9304" w:type="dxa"/>
            <w:gridSpan w:val="30"/>
            <w:tcBorders>
              <w:top w:val="single" w:sz="4" w:space="0" w:color="auto"/>
              <w:left w:val="single" w:sz="4" w:space="0" w:color="auto"/>
              <w:bottom w:val="single" w:sz="4" w:space="0" w:color="auto"/>
              <w:right w:val="single" w:sz="4" w:space="0" w:color="auto"/>
            </w:tcBorders>
            <w:shd w:val="clear" w:color="auto" w:fill="E6E6E6"/>
          </w:tcPr>
          <w:p w:rsidR="00F16C4D" w:rsidRPr="0089061C" w:rsidRDefault="00F16C4D" w:rsidP="00D362AD">
            <w:pPr>
              <w:tabs>
                <w:tab w:val="left" w:pos="4253"/>
                <w:tab w:val="left" w:pos="8392"/>
                <w:tab w:val="left" w:pos="8505"/>
              </w:tabs>
              <w:spacing w:after="0"/>
              <w:rPr>
                <w:rFonts w:ascii="Arial" w:hAnsi="Arial" w:cs="Arial"/>
                <w:b/>
                <w:bCs/>
                <w:color w:val="0000FF"/>
                <w:lang w:eastAsia="zh-CN"/>
              </w:rPr>
            </w:pPr>
            <w:bookmarkStart w:id="0" w:name="OLE_LINK7"/>
            <w:bookmarkStart w:id="1" w:name="OLE_LINK8"/>
            <w:r w:rsidRPr="0089061C">
              <w:rPr>
                <w:rFonts w:ascii="Arial" w:hAnsi="Arial" w:cs="Arial"/>
                <w:b/>
                <w:bCs/>
                <w:color w:val="0000FF"/>
              </w:rPr>
              <w:t>RAN #</w:t>
            </w:r>
            <w:r w:rsidRPr="0089061C">
              <w:rPr>
                <w:rFonts w:ascii="Arial" w:hAnsi="Arial" w:cs="Arial" w:hint="eastAsia"/>
                <w:b/>
                <w:bCs/>
                <w:color w:val="0000FF"/>
                <w:lang w:eastAsia="zh-CN"/>
              </w:rPr>
              <w:t>72</w:t>
            </w:r>
            <w:r w:rsidRPr="0089061C">
              <w:rPr>
                <w:rFonts w:ascii="Arial" w:hAnsi="Arial" w:cs="Arial"/>
                <w:b/>
                <w:bCs/>
                <w:color w:val="0000FF"/>
              </w:rPr>
              <w:tab/>
              <w:t>Q</w:t>
            </w:r>
            <w:r w:rsidRPr="0089061C">
              <w:rPr>
                <w:rFonts w:ascii="Arial" w:hAnsi="Arial" w:cs="Arial" w:hint="eastAsia"/>
                <w:b/>
                <w:bCs/>
                <w:color w:val="0000FF"/>
                <w:lang w:eastAsia="zh-CN"/>
              </w:rPr>
              <w:t>2</w:t>
            </w:r>
            <w:r w:rsidRPr="0089061C">
              <w:rPr>
                <w:rFonts w:ascii="Arial" w:hAnsi="Arial" w:cs="Arial"/>
                <w:b/>
                <w:bCs/>
                <w:color w:val="0000FF"/>
              </w:rPr>
              <w:t>/201</w:t>
            </w:r>
            <w:r w:rsidRPr="0089061C">
              <w:rPr>
                <w:rFonts w:ascii="Arial" w:hAnsi="Arial" w:cs="Arial" w:hint="eastAsia"/>
                <w:b/>
                <w:bCs/>
                <w:color w:val="0000FF"/>
                <w:lang w:eastAsia="zh-CN"/>
              </w:rPr>
              <w:t>6</w:t>
            </w:r>
            <w:r w:rsidRPr="0089061C">
              <w:rPr>
                <w:rFonts w:ascii="Arial" w:hAnsi="Arial" w:cs="Arial"/>
                <w:b/>
                <w:bCs/>
                <w:color w:val="0000FF"/>
              </w:rPr>
              <w:tab/>
              <w:t>RAN #7</w:t>
            </w:r>
            <w:r w:rsidR="002B7DC1" w:rsidRPr="0089061C">
              <w:rPr>
                <w:rFonts w:ascii="Arial" w:hAnsi="Arial" w:cs="Arial" w:hint="eastAsia"/>
                <w:b/>
                <w:bCs/>
                <w:color w:val="0000FF"/>
                <w:lang w:eastAsia="zh-CN"/>
              </w:rPr>
              <w:t>2</w:t>
            </w:r>
          </w:p>
        </w:tc>
      </w:tr>
      <w:tr w:rsidR="00F16C4D" w:rsidRPr="0089061C" w:rsidTr="00D362AD">
        <w:tc>
          <w:tcPr>
            <w:tcW w:w="454" w:type="dxa"/>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R1U</w:t>
            </w:r>
          </w:p>
        </w:tc>
        <w:tc>
          <w:tcPr>
            <w:tcW w:w="454" w:type="dxa"/>
            <w:gridSpan w:val="2"/>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R2U</w:t>
            </w:r>
          </w:p>
        </w:tc>
        <w:tc>
          <w:tcPr>
            <w:tcW w:w="454" w:type="dxa"/>
            <w:gridSpan w:val="2"/>
            <w:tcBorders>
              <w:top w:val="single" w:sz="4" w:space="0" w:color="auto"/>
            </w:tcBorders>
            <w:shd w:val="clear" w:color="auto" w:fill="99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R3</w:t>
            </w:r>
          </w:p>
        </w:tc>
        <w:tc>
          <w:tcPr>
            <w:tcW w:w="454"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Core</w:t>
            </w:r>
          </w:p>
        </w:tc>
        <w:tc>
          <w:tcPr>
            <w:tcW w:w="510" w:type="dxa"/>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Core</w:t>
            </w:r>
          </w:p>
        </w:tc>
        <w:tc>
          <w:tcPr>
            <w:tcW w:w="454"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Perf</w:t>
            </w:r>
          </w:p>
        </w:tc>
        <w:tc>
          <w:tcPr>
            <w:tcW w:w="510"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R1U</w:t>
            </w:r>
          </w:p>
        </w:tc>
        <w:tc>
          <w:tcPr>
            <w:tcW w:w="454" w:type="dxa"/>
            <w:gridSpan w:val="2"/>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R2U</w:t>
            </w:r>
          </w:p>
        </w:tc>
        <w:tc>
          <w:tcPr>
            <w:tcW w:w="454" w:type="dxa"/>
            <w:gridSpan w:val="2"/>
            <w:tcBorders>
              <w:top w:val="single" w:sz="4" w:space="0" w:color="auto"/>
            </w:tcBorders>
            <w:shd w:val="clear" w:color="auto" w:fill="99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R3</w:t>
            </w:r>
          </w:p>
        </w:tc>
        <w:tc>
          <w:tcPr>
            <w:tcW w:w="454"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Core</w:t>
            </w:r>
          </w:p>
        </w:tc>
        <w:tc>
          <w:tcPr>
            <w:tcW w:w="510" w:type="dxa"/>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Core</w:t>
            </w:r>
          </w:p>
        </w:tc>
        <w:tc>
          <w:tcPr>
            <w:tcW w:w="454"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 Perf</w:t>
            </w:r>
          </w:p>
        </w:tc>
        <w:tc>
          <w:tcPr>
            <w:tcW w:w="510"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Perf</w:t>
            </w:r>
          </w:p>
        </w:tc>
      </w:tr>
      <w:tr w:rsidR="00F16C4D" w:rsidRPr="0089061C" w:rsidTr="00D362AD">
        <w:tc>
          <w:tcPr>
            <w:tcW w:w="454" w:type="dxa"/>
            <w:shd w:val="clear" w:color="auto" w:fill="CC99FF"/>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8</w:t>
            </w:r>
            <w:r w:rsidRPr="0089061C">
              <w:rPr>
                <w:rFonts w:ascii="Arial" w:hAnsi="Arial" w:cs="Arial" w:hint="eastAsia"/>
                <w:color w:val="0000FF"/>
                <w:sz w:val="16"/>
                <w:szCs w:val="16"/>
                <w:lang w:eastAsia="zh-CN"/>
              </w:rPr>
              <w:t>4</w:t>
            </w:r>
            <w:r w:rsidR="00F16C4D" w:rsidRPr="0089061C">
              <w:rPr>
                <w:rFonts w:ascii="Arial" w:hAnsi="Arial" w:cs="Arial"/>
                <w:color w:val="0000FF"/>
                <w:sz w:val="16"/>
                <w:szCs w:val="16"/>
              </w:rPr>
              <w:t>bis</w:t>
            </w:r>
          </w:p>
        </w:tc>
        <w:tc>
          <w:tcPr>
            <w:tcW w:w="454" w:type="dxa"/>
            <w:shd w:val="clear" w:color="auto" w:fill="CC99FF"/>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8</w:t>
            </w:r>
            <w:r w:rsidRPr="0089061C">
              <w:rPr>
                <w:rFonts w:ascii="Arial" w:hAnsi="Arial" w:cs="Arial" w:hint="eastAsia"/>
                <w:color w:val="0000FF"/>
                <w:sz w:val="16"/>
                <w:szCs w:val="16"/>
                <w:lang w:eastAsia="zh-CN"/>
              </w:rPr>
              <w:t>4</w:t>
            </w:r>
            <w:r w:rsidR="00F16C4D" w:rsidRPr="0089061C">
              <w:rPr>
                <w:rFonts w:ascii="Arial" w:hAnsi="Arial" w:cs="Arial"/>
                <w:color w:val="0000FF"/>
                <w:sz w:val="16"/>
                <w:szCs w:val="16"/>
              </w:rPr>
              <w:t>bis</w:t>
            </w:r>
          </w:p>
        </w:tc>
        <w:tc>
          <w:tcPr>
            <w:tcW w:w="454" w:type="dxa"/>
            <w:gridSpan w:val="2"/>
            <w:shd w:val="clear" w:color="auto" w:fill="CCCCFF"/>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3</w:t>
            </w:r>
            <w:r w:rsidR="00F16C4D" w:rsidRPr="0089061C">
              <w:rPr>
                <w:rFonts w:ascii="Arial" w:hAnsi="Arial" w:cs="Arial"/>
                <w:color w:val="0000FF"/>
                <w:sz w:val="16"/>
                <w:szCs w:val="16"/>
              </w:rPr>
              <w:t>bis</w:t>
            </w:r>
          </w:p>
        </w:tc>
        <w:tc>
          <w:tcPr>
            <w:tcW w:w="454" w:type="dxa"/>
            <w:shd w:val="clear" w:color="auto" w:fill="CCCCFF"/>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3</w:t>
            </w:r>
            <w:r w:rsidR="00F16C4D" w:rsidRPr="0089061C">
              <w:rPr>
                <w:rFonts w:ascii="Arial" w:hAnsi="Arial" w:cs="Arial"/>
                <w:color w:val="0000FF"/>
                <w:sz w:val="16"/>
                <w:szCs w:val="16"/>
              </w:rPr>
              <w:t>bis</w:t>
            </w:r>
          </w:p>
        </w:tc>
        <w:tc>
          <w:tcPr>
            <w:tcW w:w="454" w:type="dxa"/>
            <w:gridSpan w:val="2"/>
            <w:shd w:val="clear" w:color="auto" w:fill="99CCFF"/>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3</w:t>
            </w:r>
            <w:r w:rsidR="00F16C4D" w:rsidRPr="0089061C">
              <w:rPr>
                <w:rFonts w:ascii="Arial" w:hAnsi="Arial" w:cs="Arial"/>
                <w:color w:val="0000FF"/>
                <w:sz w:val="16"/>
                <w:szCs w:val="16"/>
              </w:rPr>
              <w:t>bis</w:t>
            </w:r>
          </w:p>
        </w:tc>
        <w:tc>
          <w:tcPr>
            <w:tcW w:w="454" w:type="dxa"/>
            <w:shd w:val="clear" w:color="auto" w:fill="FFCC99"/>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hint="eastAsia"/>
                <w:color w:val="0000FF"/>
                <w:sz w:val="16"/>
                <w:szCs w:val="16"/>
                <w:lang w:eastAsia="zh-CN"/>
              </w:rPr>
              <w:t>91</w:t>
            </w:r>
            <w:r w:rsidR="00F16C4D" w:rsidRPr="0089061C">
              <w:rPr>
                <w:rFonts w:ascii="Arial" w:hAnsi="Arial" w:cs="Arial"/>
                <w:color w:val="0000FF"/>
                <w:sz w:val="16"/>
                <w:szCs w:val="16"/>
              </w:rPr>
              <w:t>bis</w:t>
            </w:r>
          </w:p>
        </w:tc>
        <w:tc>
          <w:tcPr>
            <w:tcW w:w="454" w:type="dxa"/>
            <w:gridSpan w:val="2"/>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7</w:t>
            </w:r>
            <w:r w:rsidRPr="0089061C">
              <w:rPr>
                <w:rFonts w:ascii="Arial" w:hAnsi="Arial" w:cs="Arial" w:hint="eastAsia"/>
                <w:color w:val="0000FF"/>
                <w:sz w:val="16"/>
                <w:szCs w:val="16"/>
                <w:lang w:eastAsia="zh-CN"/>
              </w:rPr>
              <w:t>8</w:t>
            </w:r>
            <w:r w:rsidR="00F16C4D" w:rsidRPr="0089061C">
              <w:rPr>
                <w:rFonts w:ascii="Arial" w:hAnsi="Arial" w:cs="Arial"/>
                <w:color w:val="0000FF"/>
                <w:sz w:val="16"/>
                <w:szCs w:val="16"/>
              </w:rPr>
              <w:t>bis</w:t>
            </w:r>
          </w:p>
        </w:tc>
        <w:tc>
          <w:tcPr>
            <w:tcW w:w="510" w:type="dxa"/>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7</w:t>
            </w:r>
            <w:r w:rsidRPr="0089061C">
              <w:rPr>
                <w:rFonts w:ascii="Arial" w:hAnsi="Arial" w:cs="Arial" w:hint="eastAsia"/>
                <w:color w:val="0000FF"/>
                <w:sz w:val="16"/>
                <w:szCs w:val="16"/>
                <w:lang w:eastAsia="zh-CN"/>
              </w:rPr>
              <w:t>8</w:t>
            </w:r>
            <w:r w:rsidR="00F16C4D" w:rsidRPr="0089061C">
              <w:rPr>
                <w:rFonts w:ascii="Arial" w:hAnsi="Arial" w:cs="Arial"/>
                <w:color w:val="0000FF"/>
                <w:sz w:val="16"/>
                <w:szCs w:val="16"/>
              </w:rPr>
              <w:t>bis</w:t>
            </w:r>
          </w:p>
        </w:tc>
        <w:tc>
          <w:tcPr>
            <w:tcW w:w="454" w:type="dxa"/>
            <w:gridSpan w:val="2"/>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7</w:t>
            </w:r>
            <w:r w:rsidRPr="0089061C">
              <w:rPr>
                <w:rFonts w:ascii="Arial" w:hAnsi="Arial" w:cs="Arial" w:hint="eastAsia"/>
                <w:color w:val="0000FF"/>
                <w:sz w:val="16"/>
                <w:szCs w:val="16"/>
                <w:lang w:eastAsia="zh-CN"/>
              </w:rPr>
              <w:t>8</w:t>
            </w:r>
            <w:r w:rsidR="00F16C4D" w:rsidRPr="0089061C">
              <w:rPr>
                <w:rFonts w:ascii="Arial" w:hAnsi="Arial" w:cs="Arial"/>
                <w:color w:val="0000FF"/>
                <w:sz w:val="16"/>
                <w:szCs w:val="16"/>
              </w:rPr>
              <w:t>bis</w:t>
            </w:r>
          </w:p>
        </w:tc>
        <w:tc>
          <w:tcPr>
            <w:tcW w:w="510" w:type="dxa"/>
            <w:gridSpan w:val="2"/>
            <w:tcMar>
              <w:top w:w="28" w:type="dxa"/>
              <w:bottom w:w="11" w:type="dxa"/>
            </w:tcMar>
          </w:tcPr>
          <w:p w:rsidR="00F16C4D" w:rsidRPr="0089061C" w:rsidRDefault="00974C92" w:rsidP="00D362AD">
            <w:pPr>
              <w:spacing w:after="0"/>
              <w:jc w:val="center"/>
              <w:rPr>
                <w:rFonts w:ascii="Arial" w:hAnsi="Arial" w:cs="Arial"/>
                <w:color w:val="0000FF"/>
                <w:sz w:val="16"/>
                <w:szCs w:val="16"/>
              </w:rPr>
            </w:pPr>
            <w:r w:rsidRPr="0089061C">
              <w:rPr>
                <w:rFonts w:ascii="Arial" w:hAnsi="Arial" w:cs="Arial"/>
                <w:color w:val="0000FF"/>
                <w:sz w:val="16"/>
                <w:szCs w:val="16"/>
              </w:rPr>
              <w:t>7</w:t>
            </w:r>
            <w:r w:rsidRPr="0089061C">
              <w:rPr>
                <w:rFonts w:ascii="Arial" w:hAnsi="Arial" w:cs="Arial" w:hint="eastAsia"/>
                <w:color w:val="0000FF"/>
                <w:sz w:val="16"/>
                <w:szCs w:val="16"/>
                <w:lang w:eastAsia="zh-CN"/>
              </w:rPr>
              <w:t>8</w:t>
            </w:r>
            <w:r w:rsidR="00F16C4D" w:rsidRPr="0089061C">
              <w:rPr>
                <w:rFonts w:ascii="Arial" w:hAnsi="Arial" w:cs="Arial"/>
                <w:color w:val="0000FF"/>
                <w:sz w:val="16"/>
                <w:szCs w:val="16"/>
              </w:rPr>
              <w:t>bis</w:t>
            </w:r>
          </w:p>
        </w:tc>
        <w:tc>
          <w:tcPr>
            <w:tcW w:w="454" w:type="dxa"/>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00BB576A" w:rsidRPr="0089061C">
              <w:rPr>
                <w:rFonts w:ascii="Arial" w:hAnsi="Arial" w:cs="Arial" w:hint="eastAsia"/>
                <w:color w:val="0000FF"/>
                <w:sz w:val="16"/>
                <w:szCs w:val="16"/>
                <w:lang w:eastAsia="zh-CN"/>
              </w:rPr>
              <w:t>5</w:t>
            </w:r>
          </w:p>
        </w:tc>
        <w:tc>
          <w:tcPr>
            <w:tcW w:w="454" w:type="dxa"/>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00BB576A" w:rsidRPr="0089061C">
              <w:rPr>
                <w:rFonts w:ascii="Arial" w:hAnsi="Arial" w:cs="Arial" w:hint="eastAsia"/>
                <w:color w:val="0000FF"/>
                <w:sz w:val="16"/>
                <w:szCs w:val="16"/>
                <w:lang w:eastAsia="zh-CN"/>
              </w:rPr>
              <w:t>5</w:t>
            </w:r>
          </w:p>
        </w:tc>
        <w:tc>
          <w:tcPr>
            <w:tcW w:w="454" w:type="dxa"/>
            <w:gridSpan w:val="2"/>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BB576A" w:rsidRPr="0089061C">
              <w:rPr>
                <w:rFonts w:ascii="Arial" w:hAnsi="Arial" w:cs="Arial" w:hint="eastAsia"/>
                <w:color w:val="0000FF"/>
                <w:sz w:val="16"/>
                <w:szCs w:val="16"/>
                <w:lang w:eastAsia="zh-CN"/>
              </w:rPr>
              <w:t>4</w:t>
            </w:r>
          </w:p>
        </w:tc>
        <w:tc>
          <w:tcPr>
            <w:tcW w:w="454" w:type="dxa"/>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BB576A" w:rsidRPr="0089061C">
              <w:rPr>
                <w:rFonts w:ascii="Arial" w:hAnsi="Arial" w:cs="Arial" w:hint="eastAsia"/>
                <w:color w:val="0000FF"/>
                <w:sz w:val="16"/>
                <w:szCs w:val="16"/>
                <w:lang w:eastAsia="zh-CN"/>
              </w:rPr>
              <w:t>4</w:t>
            </w:r>
          </w:p>
        </w:tc>
        <w:tc>
          <w:tcPr>
            <w:tcW w:w="454" w:type="dxa"/>
            <w:gridSpan w:val="2"/>
            <w:shd w:val="clear" w:color="auto" w:fill="99CC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BB576A" w:rsidRPr="0089061C">
              <w:rPr>
                <w:rFonts w:ascii="Arial" w:hAnsi="Arial" w:cs="Arial" w:hint="eastAsia"/>
                <w:color w:val="0000FF"/>
                <w:sz w:val="16"/>
                <w:szCs w:val="16"/>
                <w:lang w:eastAsia="zh-CN"/>
              </w:rPr>
              <w:t>4</w:t>
            </w:r>
          </w:p>
        </w:tc>
        <w:tc>
          <w:tcPr>
            <w:tcW w:w="454" w:type="dxa"/>
            <w:shd w:val="clear" w:color="auto" w:fill="FFCC99"/>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BB576A" w:rsidRPr="0089061C">
              <w:rPr>
                <w:rFonts w:ascii="Arial" w:hAnsi="Arial" w:cs="Arial" w:hint="eastAsia"/>
                <w:color w:val="0000FF"/>
                <w:sz w:val="16"/>
                <w:szCs w:val="16"/>
                <w:lang w:eastAsia="zh-CN"/>
              </w:rPr>
              <w:t>2</w:t>
            </w:r>
          </w:p>
        </w:tc>
        <w:tc>
          <w:tcPr>
            <w:tcW w:w="454" w:type="dxa"/>
            <w:gridSpan w:val="2"/>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00BB576A" w:rsidRPr="0089061C">
              <w:rPr>
                <w:rFonts w:ascii="Arial" w:hAnsi="Arial" w:cs="Arial" w:hint="eastAsia"/>
                <w:color w:val="0000FF"/>
                <w:sz w:val="16"/>
                <w:szCs w:val="16"/>
                <w:lang w:eastAsia="zh-CN"/>
              </w:rPr>
              <w:t>9</w:t>
            </w:r>
          </w:p>
        </w:tc>
        <w:tc>
          <w:tcPr>
            <w:tcW w:w="510" w:type="dxa"/>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00BB576A" w:rsidRPr="0089061C">
              <w:rPr>
                <w:rFonts w:ascii="Arial" w:hAnsi="Arial" w:cs="Arial" w:hint="eastAsia"/>
                <w:color w:val="0000FF"/>
                <w:sz w:val="16"/>
                <w:szCs w:val="16"/>
                <w:lang w:eastAsia="zh-CN"/>
              </w:rPr>
              <w:t>9</w:t>
            </w:r>
          </w:p>
        </w:tc>
        <w:tc>
          <w:tcPr>
            <w:tcW w:w="454" w:type="dxa"/>
            <w:gridSpan w:val="2"/>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00BB576A" w:rsidRPr="0089061C">
              <w:rPr>
                <w:rFonts w:ascii="Arial" w:hAnsi="Arial" w:cs="Arial" w:hint="eastAsia"/>
                <w:color w:val="0000FF"/>
                <w:sz w:val="16"/>
                <w:szCs w:val="16"/>
                <w:lang w:eastAsia="zh-CN"/>
              </w:rPr>
              <w:t>9</w:t>
            </w:r>
          </w:p>
        </w:tc>
        <w:tc>
          <w:tcPr>
            <w:tcW w:w="510" w:type="dxa"/>
            <w:gridSpan w:val="2"/>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7</w:t>
            </w:r>
            <w:r w:rsidR="00BB576A" w:rsidRPr="0089061C">
              <w:rPr>
                <w:rFonts w:ascii="Arial" w:hAnsi="Arial" w:cs="Arial" w:hint="eastAsia"/>
                <w:color w:val="0000FF"/>
                <w:sz w:val="16"/>
                <w:szCs w:val="16"/>
                <w:lang w:eastAsia="zh-CN"/>
              </w:rPr>
              <w:t>9</w:t>
            </w:r>
          </w:p>
        </w:tc>
      </w:tr>
      <w:tr w:rsidR="00F16C4D" w:rsidRPr="0089061C" w:rsidTr="00D362AD">
        <w:tc>
          <w:tcPr>
            <w:tcW w:w="454" w:type="dxa"/>
            <w:shd w:val="clear" w:color="auto" w:fill="CC99FF"/>
            <w:tcMar>
              <w:top w:w="28" w:type="dxa"/>
              <w:bottom w:w="28" w:type="dxa"/>
            </w:tcMar>
          </w:tcPr>
          <w:p w:rsidR="00F16C4D" w:rsidRPr="0089061C" w:rsidRDefault="00AB0165" w:rsidP="00D362AD">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2</w:t>
            </w:r>
          </w:p>
        </w:tc>
        <w:tc>
          <w:tcPr>
            <w:tcW w:w="454" w:type="dxa"/>
            <w:shd w:val="clear" w:color="auto" w:fill="CC99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gridSpan w:val="2"/>
            <w:shd w:val="clear" w:color="auto" w:fill="CCCCFF"/>
            <w:tcMar>
              <w:top w:w="28" w:type="dxa"/>
              <w:bottom w:w="28" w:type="dxa"/>
            </w:tcMar>
          </w:tcPr>
          <w:p w:rsidR="00F16C4D" w:rsidRPr="0089061C" w:rsidRDefault="00CE077E" w:rsidP="00D362AD">
            <w:pPr>
              <w:spacing w:after="0"/>
              <w:jc w:val="center"/>
              <w:rPr>
                <w:rFonts w:ascii="Arial" w:hAnsi="Arial" w:cs="Arial"/>
                <w:b/>
                <w:bCs/>
                <w:color w:val="0000FF"/>
                <w:sz w:val="16"/>
                <w:szCs w:val="16"/>
              </w:rPr>
            </w:pPr>
            <w:r w:rsidRPr="0089061C">
              <w:rPr>
                <w:rFonts w:ascii="Arial" w:hAnsi="Arial" w:cs="Arial" w:hint="eastAsia"/>
                <w:b/>
                <w:bCs/>
                <w:color w:val="0000FF"/>
                <w:sz w:val="16"/>
                <w:szCs w:val="16"/>
                <w:lang w:eastAsia="zh-CN"/>
              </w:rPr>
              <w:t>2</w:t>
            </w:r>
          </w:p>
        </w:tc>
        <w:tc>
          <w:tcPr>
            <w:tcW w:w="454" w:type="dxa"/>
            <w:shd w:val="clear" w:color="auto" w:fill="CC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gridSpan w:val="2"/>
            <w:shd w:val="clear" w:color="auto" w:fill="99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F16C4D" w:rsidRPr="0089061C" w:rsidRDefault="00CE077E" w:rsidP="00D362AD">
            <w:pPr>
              <w:spacing w:after="0"/>
              <w:jc w:val="center"/>
              <w:rPr>
                <w:rFonts w:ascii="Arial" w:hAnsi="Arial" w:cs="Arial"/>
                <w:b/>
                <w:bCs/>
                <w:color w:val="0000FF"/>
                <w:sz w:val="16"/>
                <w:szCs w:val="16"/>
              </w:rPr>
            </w:pPr>
            <w:r w:rsidRPr="0089061C">
              <w:rPr>
                <w:rFonts w:ascii="Arial" w:hAnsi="Arial" w:cs="Arial" w:hint="eastAsia"/>
                <w:b/>
                <w:bCs/>
                <w:color w:val="0000FF"/>
                <w:sz w:val="16"/>
                <w:szCs w:val="16"/>
                <w:lang w:eastAsia="zh-CN"/>
              </w:rPr>
              <w:t>1</w:t>
            </w:r>
          </w:p>
        </w:tc>
        <w:tc>
          <w:tcPr>
            <w:tcW w:w="454"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510" w:type="dxa"/>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510"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F16C4D" w:rsidRPr="0089061C" w:rsidRDefault="00AB0165" w:rsidP="00D362AD">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2</w:t>
            </w:r>
          </w:p>
        </w:tc>
        <w:tc>
          <w:tcPr>
            <w:tcW w:w="454" w:type="dxa"/>
            <w:shd w:val="clear" w:color="auto" w:fill="CC99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gridSpan w:val="2"/>
            <w:shd w:val="clear" w:color="auto" w:fill="CCCCFF"/>
            <w:tcMar>
              <w:top w:w="28" w:type="dxa"/>
              <w:bottom w:w="28" w:type="dxa"/>
            </w:tcMar>
          </w:tcPr>
          <w:p w:rsidR="00F16C4D" w:rsidRPr="0089061C" w:rsidRDefault="00CE077E" w:rsidP="00D362AD">
            <w:pPr>
              <w:spacing w:after="0"/>
              <w:jc w:val="center"/>
              <w:rPr>
                <w:rFonts w:ascii="Arial" w:hAnsi="Arial" w:cs="Arial"/>
                <w:b/>
                <w:bCs/>
                <w:color w:val="0000FF"/>
                <w:sz w:val="16"/>
                <w:szCs w:val="16"/>
              </w:rPr>
            </w:pPr>
            <w:r w:rsidRPr="0089061C">
              <w:rPr>
                <w:rFonts w:ascii="Arial" w:hAnsi="Arial" w:cs="Arial" w:hint="eastAsia"/>
                <w:b/>
                <w:bCs/>
                <w:color w:val="0000FF"/>
                <w:sz w:val="16"/>
                <w:szCs w:val="16"/>
                <w:lang w:eastAsia="zh-CN"/>
              </w:rPr>
              <w:t>2</w:t>
            </w:r>
          </w:p>
        </w:tc>
        <w:tc>
          <w:tcPr>
            <w:tcW w:w="454" w:type="dxa"/>
            <w:shd w:val="clear" w:color="auto" w:fill="CC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gridSpan w:val="2"/>
            <w:shd w:val="clear" w:color="auto" w:fill="99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F16C4D" w:rsidRPr="0089061C" w:rsidRDefault="00CE077E" w:rsidP="00D362AD">
            <w:pPr>
              <w:spacing w:after="0"/>
              <w:jc w:val="center"/>
              <w:rPr>
                <w:rFonts w:ascii="Arial" w:hAnsi="Arial" w:cs="Arial"/>
                <w:b/>
                <w:bCs/>
                <w:color w:val="0000FF"/>
                <w:sz w:val="16"/>
                <w:szCs w:val="16"/>
              </w:rPr>
            </w:pPr>
            <w:r w:rsidRPr="0089061C">
              <w:rPr>
                <w:rFonts w:ascii="Arial" w:hAnsi="Arial" w:cs="Arial" w:hint="eastAsia"/>
                <w:b/>
                <w:bCs/>
                <w:color w:val="0000FF"/>
                <w:sz w:val="16"/>
                <w:szCs w:val="16"/>
                <w:lang w:eastAsia="zh-CN"/>
              </w:rPr>
              <w:t>1</w:t>
            </w:r>
          </w:p>
        </w:tc>
        <w:tc>
          <w:tcPr>
            <w:tcW w:w="454"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510" w:type="dxa"/>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454"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510"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r>
      <w:bookmarkEnd w:id="0"/>
      <w:bookmarkEnd w:id="1"/>
      <w:tr w:rsidR="00F16C4D" w:rsidRPr="0089061C" w:rsidTr="00D362AD">
        <w:tc>
          <w:tcPr>
            <w:tcW w:w="9304" w:type="dxa"/>
            <w:gridSpan w:val="30"/>
            <w:tcBorders>
              <w:top w:val="single" w:sz="4" w:space="0" w:color="auto"/>
              <w:left w:val="single" w:sz="4" w:space="0" w:color="auto"/>
              <w:bottom w:val="single" w:sz="4" w:space="0" w:color="auto"/>
              <w:right w:val="single" w:sz="4" w:space="0" w:color="auto"/>
            </w:tcBorders>
            <w:shd w:val="clear" w:color="auto" w:fill="E6E6E6"/>
          </w:tcPr>
          <w:p w:rsidR="00F16C4D" w:rsidRPr="0089061C" w:rsidRDefault="00F16C4D" w:rsidP="00D362AD">
            <w:pPr>
              <w:tabs>
                <w:tab w:val="left" w:pos="4253"/>
                <w:tab w:val="left" w:pos="8392"/>
                <w:tab w:val="left" w:pos="8505"/>
              </w:tabs>
              <w:spacing w:after="0"/>
              <w:rPr>
                <w:rFonts w:ascii="Arial" w:hAnsi="Arial" w:cs="Arial"/>
                <w:b/>
                <w:bCs/>
                <w:color w:val="0000FF"/>
                <w:lang w:eastAsia="zh-CN"/>
              </w:rPr>
            </w:pPr>
            <w:r w:rsidRPr="0089061C">
              <w:rPr>
                <w:rFonts w:ascii="Arial" w:hAnsi="Arial" w:cs="Arial"/>
                <w:b/>
                <w:bCs/>
                <w:color w:val="0000FF"/>
              </w:rPr>
              <w:t>RAN #</w:t>
            </w:r>
            <w:r w:rsidRPr="0089061C">
              <w:rPr>
                <w:rFonts w:ascii="Arial" w:hAnsi="Arial" w:cs="Arial" w:hint="eastAsia"/>
                <w:b/>
                <w:bCs/>
                <w:color w:val="0000FF"/>
                <w:lang w:eastAsia="zh-CN"/>
              </w:rPr>
              <w:t>73</w:t>
            </w:r>
            <w:r w:rsidRPr="0089061C">
              <w:rPr>
                <w:rFonts w:ascii="Arial" w:hAnsi="Arial" w:cs="Arial"/>
                <w:b/>
                <w:bCs/>
                <w:color w:val="0000FF"/>
              </w:rPr>
              <w:tab/>
              <w:t>Q</w:t>
            </w:r>
            <w:r w:rsidRPr="0089061C">
              <w:rPr>
                <w:rFonts w:ascii="Arial" w:hAnsi="Arial" w:cs="Arial" w:hint="eastAsia"/>
                <w:b/>
                <w:bCs/>
                <w:color w:val="0000FF"/>
                <w:lang w:eastAsia="zh-CN"/>
              </w:rPr>
              <w:t>3</w:t>
            </w:r>
            <w:r w:rsidRPr="0089061C">
              <w:rPr>
                <w:rFonts w:ascii="Arial" w:hAnsi="Arial" w:cs="Arial"/>
                <w:b/>
                <w:bCs/>
                <w:color w:val="0000FF"/>
              </w:rPr>
              <w:t>/201</w:t>
            </w:r>
            <w:r w:rsidRPr="0089061C">
              <w:rPr>
                <w:rFonts w:ascii="Arial" w:hAnsi="Arial" w:cs="Arial" w:hint="eastAsia"/>
                <w:b/>
                <w:bCs/>
                <w:color w:val="0000FF"/>
                <w:lang w:eastAsia="zh-CN"/>
              </w:rPr>
              <w:t>6</w:t>
            </w:r>
            <w:r w:rsidRPr="0089061C">
              <w:rPr>
                <w:rFonts w:ascii="Arial" w:hAnsi="Arial" w:cs="Arial"/>
                <w:b/>
                <w:bCs/>
                <w:color w:val="0000FF"/>
              </w:rPr>
              <w:tab/>
              <w:t>RAN #</w:t>
            </w:r>
            <w:r w:rsidR="002B7DC1" w:rsidRPr="0089061C">
              <w:rPr>
                <w:rFonts w:ascii="Arial" w:hAnsi="Arial" w:cs="Arial" w:hint="eastAsia"/>
                <w:b/>
                <w:bCs/>
                <w:color w:val="0000FF"/>
                <w:lang w:eastAsia="zh-CN"/>
              </w:rPr>
              <w:t>73</w:t>
            </w:r>
          </w:p>
        </w:tc>
      </w:tr>
      <w:tr w:rsidR="00F16C4D" w:rsidRPr="0089061C" w:rsidTr="00D362AD">
        <w:trPr>
          <w:gridAfter w:val="1"/>
          <w:wAfter w:w="12" w:type="dxa"/>
        </w:trPr>
        <w:tc>
          <w:tcPr>
            <w:tcW w:w="929" w:type="dxa"/>
            <w:gridSpan w:val="3"/>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R1L</w:t>
            </w:r>
          </w:p>
        </w:tc>
        <w:tc>
          <w:tcPr>
            <w:tcW w:w="929" w:type="dxa"/>
            <w:gridSpan w:val="3"/>
            <w:tcBorders>
              <w:top w:val="single" w:sz="4" w:space="0" w:color="auto"/>
            </w:tcBorders>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R1U</w:t>
            </w:r>
          </w:p>
        </w:tc>
        <w:tc>
          <w:tcPr>
            <w:tcW w:w="929" w:type="dxa"/>
            <w:gridSpan w:val="3"/>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R2L</w:t>
            </w:r>
          </w:p>
        </w:tc>
        <w:tc>
          <w:tcPr>
            <w:tcW w:w="929" w:type="dxa"/>
            <w:gridSpan w:val="3"/>
            <w:tcBorders>
              <w:top w:val="single" w:sz="4" w:space="0" w:color="auto"/>
            </w:tcBorders>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R2U</w:t>
            </w:r>
          </w:p>
        </w:tc>
        <w:tc>
          <w:tcPr>
            <w:tcW w:w="930" w:type="dxa"/>
            <w:gridSpan w:val="2"/>
            <w:tcBorders>
              <w:top w:val="single" w:sz="4" w:space="0" w:color="auto"/>
            </w:tcBorders>
            <w:shd w:val="clear" w:color="auto" w:fill="99CCFF"/>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R2J</w:t>
            </w:r>
          </w:p>
        </w:tc>
        <w:tc>
          <w:tcPr>
            <w:tcW w:w="929" w:type="dxa"/>
            <w:gridSpan w:val="4"/>
            <w:tcBorders>
              <w:top w:val="single" w:sz="4" w:space="0" w:color="auto"/>
            </w:tcBorders>
            <w:shd w:val="clear" w:color="auto" w:fill="FFCC99"/>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R3</w:t>
            </w:r>
          </w:p>
        </w:tc>
        <w:tc>
          <w:tcPr>
            <w:tcW w:w="929" w:type="dxa"/>
            <w:gridSpan w:val="3"/>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Core</w:t>
            </w:r>
          </w:p>
        </w:tc>
        <w:tc>
          <w:tcPr>
            <w:tcW w:w="929" w:type="dxa"/>
            <w:gridSpan w:val="3"/>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Core</w:t>
            </w:r>
          </w:p>
        </w:tc>
        <w:tc>
          <w:tcPr>
            <w:tcW w:w="929" w:type="dxa"/>
            <w:gridSpan w:val="3"/>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R4RF</w:t>
            </w:r>
          </w:p>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Perf</w:t>
            </w:r>
          </w:p>
        </w:tc>
        <w:tc>
          <w:tcPr>
            <w:tcW w:w="930" w:type="dxa"/>
            <w:gridSpan w:val="2"/>
            <w:tcBorders>
              <w:top w:val="single" w:sz="4" w:space="0" w:color="auto"/>
            </w:tcBorders>
            <w:tcMar>
              <w:top w:w="28" w:type="dxa"/>
              <w:bottom w:w="11" w:type="dxa"/>
            </w:tcMar>
          </w:tcPr>
          <w:p w:rsidR="00F16C4D" w:rsidRPr="0089061C" w:rsidRDefault="00F16C4D" w:rsidP="00D362AD">
            <w:pPr>
              <w:spacing w:after="0"/>
              <w:jc w:val="center"/>
              <w:rPr>
                <w:rFonts w:ascii="Arial" w:hAnsi="Arial" w:cs="Arial"/>
                <w:color w:val="0000FF"/>
                <w:sz w:val="16"/>
                <w:szCs w:val="16"/>
              </w:rPr>
            </w:pPr>
            <w:r w:rsidRPr="0089061C">
              <w:rPr>
                <w:rFonts w:ascii="Arial" w:hAnsi="Arial" w:cs="Arial"/>
                <w:color w:val="0000FF"/>
                <w:sz w:val="16"/>
                <w:szCs w:val="16"/>
              </w:rPr>
              <w:t>R4RD Perf</w:t>
            </w:r>
          </w:p>
        </w:tc>
      </w:tr>
      <w:tr w:rsidR="00F16C4D" w:rsidRPr="0089061C" w:rsidTr="00D362AD">
        <w:trPr>
          <w:gridAfter w:val="1"/>
          <w:wAfter w:w="12" w:type="dxa"/>
        </w:trPr>
        <w:tc>
          <w:tcPr>
            <w:tcW w:w="929" w:type="dxa"/>
            <w:gridSpan w:val="3"/>
            <w:shd w:val="clear" w:color="auto" w:fill="CC99FF"/>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Pr="0089061C">
              <w:rPr>
                <w:rFonts w:ascii="Arial" w:hAnsi="Arial" w:cs="Arial" w:hint="eastAsia"/>
                <w:color w:val="0000FF"/>
                <w:sz w:val="16"/>
                <w:szCs w:val="16"/>
                <w:lang w:eastAsia="zh-CN"/>
              </w:rPr>
              <w:t>6</w:t>
            </w:r>
          </w:p>
        </w:tc>
        <w:tc>
          <w:tcPr>
            <w:tcW w:w="929" w:type="dxa"/>
            <w:gridSpan w:val="3"/>
            <w:shd w:val="clear" w:color="auto" w:fill="CC99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002E07BB" w:rsidRPr="0089061C">
              <w:rPr>
                <w:rFonts w:ascii="Arial" w:hAnsi="Arial" w:cs="Arial" w:hint="eastAsia"/>
                <w:color w:val="0000FF"/>
                <w:sz w:val="16"/>
                <w:szCs w:val="16"/>
                <w:lang w:eastAsia="zh-CN"/>
              </w:rPr>
              <w:t>6</w:t>
            </w:r>
          </w:p>
        </w:tc>
        <w:tc>
          <w:tcPr>
            <w:tcW w:w="929" w:type="dxa"/>
            <w:gridSpan w:val="3"/>
            <w:shd w:val="clear" w:color="auto" w:fill="CCCCFF"/>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5</w:t>
            </w:r>
          </w:p>
        </w:tc>
        <w:tc>
          <w:tcPr>
            <w:tcW w:w="929" w:type="dxa"/>
            <w:gridSpan w:val="3"/>
            <w:shd w:val="clear" w:color="auto" w:fill="CCCCFF"/>
            <w:tcMar>
              <w:top w:w="28" w:type="dxa"/>
              <w:bottom w:w="11" w:type="dxa"/>
            </w:tcMar>
          </w:tcPr>
          <w:p w:rsidR="00F16C4D" w:rsidRPr="0089061C" w:rsidRDefault="00F16C4D"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2E07BB" w:rsidRPr="0089061C">
              <w:rPr>
                <w:rFonts w:ascii="Arial" w:hAnsi="Arial" w:cs="Arial" w:hint="eastAsia"/>
                <w:color w:val="0000FF"/>
                <w:sz w:val="16"/>
                <w:szCs w:val="16"/>
                <w:lang w:eastAsia="zh-CN"/>
              </w:rPr>
              <w:t>5</w:t>
            </w:r>
          </w:p>
        </w:tc>
        <w:tc>
          <w:tcPr>
            <w:tcW w:w="930" w:type="dxa"/>
            <w:gridSpan w:val="2"/>
            <w:shd w:val="clear" w:color="auto" w:fill="99CCFF"/>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5</w:t>
            </w:r>
          </w:p>
        </w:tc>
        <w:tc>
          <w:tcPr>
            <w:tcW w:w="929" w:type="dxa"/>
            <w:gridSpan w:val="4"/>
            <w:shd w:val="clear" w:color="auto" w:fill="FFCC99"/>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93</w:t>
            </w:r>
          </w:p>
        </w:tc>
        <w:tc>
          <w:tcPr>
            <w:tcW w:w="929" w:type="dxa"/>
            <w:gridSpan w:val="3"/>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80</w:t>
            </w:r>
          </w:p>
        </w:tc>
        <w:tc>
          <w:tcPr>
            <w:tcW w:w="929" w:type="dxa"/>
            <w:gridSpan w:val="3"/>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80</w:t>
            </w:r>
          </w:p>
        </w:tc>
        <w:tc>
          <w:tcPr>
            <w:tcW w:w="929" w:type="dxa"/>
            <w:gridSpan w:val="3"/>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80</w:t>
            </w:r>
          </w:p>
        </w:tc>
        <w:tc>
          <w:tcPr>
            <w:tcW w:w="930" w:type="dxa"/>
            <w:gridSpan w:val="2"/>
            <w:tcMar>
              <w:top w:w="28" w:type="dxa"/>
              <w:bottom w:w="11" w:type="dxa"/>
            </w:tcMar>
          </w:tcPr>
          <w:p w:rsidR="00F16C4D" w:rsidRPr="0089061C" w:rsidRDefault="002E07BB" w:rsidP="00D362AD">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80</w:t>
            </w:r>
          </w:p>
        </w:tc>
      </w:tr>
      <w:tr w:rsidR="00F16C4D" w:rsidRPr="0089061C" w:rsidTr="00D362AD">
        <w:trPr>
          <w:gridAfter w:val="1"/>
          <w:wAfter w:w="12" w:type="dxa"/>
        </w:trPr>
        <w:tc>
          <w:tcPr>
            <w:tcW w:w="929" w:type="dxa"/>
            <w:gridSpan w:val="3"/>
            <w:shd w:val="clear" w:color="auto" w:fill="CC99FF"/>
            <w:tcMar>
              <w:top w:w="28" w:type="dxa"/>
              <w:bottom w:w="28" w:type="dxa"/>
            </w:tcMar>
          </w:tcPr>
          <w:p w:rsidR="00F16C4D" w:rsidRPr="0089061C" w:rsidRDefault="00AB0165" w:rsidP="00AB0165">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2</w:t>
            </w:r>
          </w:p>
        </w:tc>
        <w:tc>
          <w:tcPr>
            <w:tcW w:w="929" w:type="dxa"/>
            <w:gridSpan w:val="3"/>
            <w:shd w:val="clear" w:color="auto" w:fill="CC99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shd w:val="clear" w:color="auto" w:fill="CCCCFF"/>
            <w:tcMar>
              <w:top w:w="28" w:type="dxa"/>
              <w:bottom w:w="28" w:type="dxa"/>
            </w:tcMar>
          </w:tcPr>
          <w:p w:rsidR="00F16C4D" w:rsidRPr="0089061C" w:rsidRDefault="00571AA0" w:rsidP="00D362AD">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2</w:t>
            </w:r>
          </w:p>
        </w:tc>
        <w:tc>
          <w:tcPr>
            <w:tcW w:w="929" w:type="dxa"/>
            <w:gridSpan w:val="3"/>
            <w:shd w:val="clear" w:color="auto" w:fill="CC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30" w:type="dxa"/>
            <w:gridSpan w:val="2"/>
            <w:shd w:val="clear" w:color="auto" w:fill="99CCFF"/>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4"/>
            <w:shd w:val="clear" w:color="auto" w:fill="FFCC99"/>
            <w:tcMar>
              <w:top w:w="28" w:type="dxa"/>
              <w:bottom w:w="28" w:type="dxa"/>
            </w:tcMar>
          </w:tcPr>
          <w:p w:rsidR="00F16C4D" w:rsidRPr="0089061C" w:rsidRDefault="00571AA0" w:rsidP="00D362AD">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929" w:type="dxa"/>
            <w:gridSpan w:val="3"/>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29" w:type="dxa"/>
            <w:gridSpan w:val="3"/>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c>
          <w:tcPr>
            <w:tcW w:w="930" w:type="dxa"/>
            <w:gridSpan w:val="2"/>
            <w:tcMar>
              <w:top w:w="28" w:type="dxa"/>
              <w:bottom w:w="28" w:type="dxa"/>
            </w:tcMar>
          </w:tcPr>
          <w:p w:rsidR="00F16C4D" w:rsidRPr="0089061C" w:rsidRDefault="00F16C4D" w:rsidP="00D362AD">
            <w:pPr>
              <w:spacing w:after="0"/>
              <w:jc w:val="center"/>
              <w:rPr>
                <w:rFonts w:ascii="Arial" w:hAnsi="Arial" w:cs="Arial"/>
                <w:b/>
                <w:bCs/>
                <w:color w:val="0000FF"/>
                <w:sz w:val="16"/>
                <w:szCs w:val="16"/>
              </w:rPr>
            </w:pPr>
          </w:p>
        </w:tc>
      </w:tr>
      <w:tr w:rsidR="001E5078" w:rsidRPr="0089061C" w:rsidTr="00F8549B">
        <w:tc>
          <w:tcPr>
            <w:tcW w:w="9304" w:type="dxa"/>
            <w:gridSpan w:val="30"/>
            <w:tcBorders>
              <w:top w:val="single" w:sz="4" w:space="0" w:color="auto"/>
              <w:left w:val="single" w:sz="4" w:space="0" w:color="auto"/>
              <w:bottom w:val="single" w:sz="4" w:space="0" w:color="auto"/>
              <w:right w:val="single" w:sz="4" w:space="0" w:color="auto"/>
            </w:tcBorders>
            <w:shd w:val="clear" w:color="auto" w:fill="E6E6E6"/>
          </w:tcPr>
          <w:p w:rsidR="001E5078" w:rsidRPr="0089061C" w:rsidRDefault="001547DA" w:rsidP="00F8549B">
            <w:pPr>
              <w:tabs>
                <w:tab w:val="left" w:pos="4253"/>
                <w:tab w:val="left" w:pos="8392"/>
                <w:tab w:val="left" w:pos="8505"/>
              </w:tabs>
              <w:spacing w:after="0"/>
              <w:rPr>
                <w:rFonts w:ascii="Arial" w:hAnsi="Arial" w:cs="Arial"/>
                <w:b/>
                <w:bCs/>
                <w:color w:val="0000FF"/>
                <w:lang w:eastAsia="zh-CN"/>
              </w:rPr>
            </w:pPr>
            <w:r w:rsidRPr="0089061C">
              <w:rPr>
                <w:rFonts w:ascii="Arial" w:hAnsi="Arial" w:cs="Arial"/>
                <w:b/>
                <w:bCs/>
                <w:color w:val="0000FF"/>
              </w:rPr>
              <w:t>RAN #</w:t>
            </w:r>
            <w:r w:rsidRPr="0089061C">
              <w:rPr>
                <w:rFonts w:ascii="Arial" w:hAnsi="Arial" w:cs="Arial" w:hint="eastAsia"/>
                <w:b/>
                <w:bCs/>
                <w:color w:val="0000FF"/>
                <w:lang w:eastAsia="zh-CN"/>
              </w:rPr>
              <w:t>74</w:t>
            </w:r>
            <w:r w:rsidRPr="0089061C">
              <w:rPr>
                <w:rFonts w:ascii="Arial" w:hAnsi="Arial" w:cs="Arial"/>
                <w:b/>
                <w:bCs/>
                <w:color w:val="0000FF"/>
              </w:rPr>
              <w:tab/>
              <w:t>Q4/201</w:t>
            </w:r>
            <w:r w:rsidRPr="0089061C">
              <w:rPr>
                <w:rFonts w:ascii="Arial" w:hAnsi="Arial" w:cs="Arial" w:hint="eastAsia"/>
                <w:b/>
                <w:bCs/>
                <w:color w:val="0000FF"/>
                <w:lang w:eastAsia="zh-CN"/>
              </w:rPr>
              <w:t>6</w:t>
            </w:r>
            <w:r w:rsidR="001E5078" w:rsidRPr="0089061C">
              <w:rPr>
                <w:rFonts w:ascii="Arial" w:hAnsi="Arial" w:cs="Arial"/>
                <w:b/>
                <w:bCs/>
                <w:color w:val="0000FF"/>
              </w:rPr>
              <w:tab/>
              <w:t>RAN #7</w:t>
            </w:r>
            <w:r w:rsidR="002B7DC1" w:rsidRPr="0089061C">
              <w:rPr>
                <w:rFonts w:ascii="Arial" w:hAnsi="Arial" w:cs="Arial" w:hint="eastAsia"/>
                <w:b/>
                <w:bCs/>
                <w:color w:val="0000FF"/>
                <w:lang w:eastAsia="zh-CN"/>
              </w:rPr>
              <w:t>4</w:t>
            </w:r>
          </w:p>
        </w:tc>
      </w:tr>
      <w:tr w:rsidR="001E5078" w:rsidRPr="0089061C" w:rsidTr="00F8549B">
        <w:tc>
          <w:tcPr>
            <w:tcW w:w="454" w:type="dxa"/>
            <w:tcBorders>
              <w:top w:val="single" w:sz="4" w:space="0" w:color="auto"/>
            </w:tcBorders>
            <w:shd w:val="clear" w:color="auto" w:fill="CC99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R1U</w:t>
            </w:r>
          </w:p>
        </w:tc>
        <w:tc>
          <w:tcPr>
            <w:tcW w:w="454" w:type="dxa"/>
            <w:gridSpan w:val="2"/>
            <w:tcBorders>
              <w:top w:val="single" w:sz="4" w:space="0" w:color="auto"/>
            </w:tcBorders>
            <w:shd w:val="clear" w:color="auto" w:fill="CCCC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R2U</w:t>
            </w:r>
          </w:p>
        </w:tc>
        <w:tc>
          <w:tcPr>
            <w:tcW w:w="454" w:type="dxa"/>
            <w:gridSpan w:val="2"/>
            <w:tcBorders>
              <w:top w:val="single" w:sz="4" w:space="0" w:color="auto"/>
            </w:tcBorders>
            <w:shd w:val="clear" w:color="auto" w:fill="99CC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R3</w:t>
            </w:r>
          </w:p>
        </w:tc>
        <w:tc>
          <w:tcPr>
            <w:tcW w:w="454" w:type="dxa"/>
            <w:gridSpan w:val="2"/>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R4RF</w:t>
            </w:r>
          </w:p>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R4RD Core</w:t>
            </w:r>
          </w:p>
        </w:tc>
        <w:tc>
          <w:tcPr>
            <w:tcW w:w="454" w:type="dxa"/>
            <w:gridSpan w:val="2"/>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R4RF</w:t>
            </w:r>
          </w:p>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Perf</w:t>
            </w:r>
          </w:p>
        </w:tc>
        <w:tc>
          <w:tcPr>
            <w:tcW w:w="510" w:type="dxa"/>
            <w:gridSpan w:val="2"/>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R1U</w:t>
            </w:r>
          </w:p>
        </w:tc>
        <w:tc>
          <w:tcPr>
            <w:tcW w:w="454" w:type="dxa"/>
            <w:gridSpan w:val="2"/>
            <w:tcBorders>
              <w:top w:val="single" w:sz="4" w:space="0" w:color="auto"/>
            </w:tcBorders>
            <w:shd w:val="clear" w:color="auto" w:fill="CCCC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R2U</w:t>
            </w:r>
          </w:p>
        </w:tc>
        <w:tc>
          <w:tcPr>
            <w:tcW w:w="454" w:type="dxa"/>
            <w:gridSpan w:val="2"/>
            <w:tcBorders>
              <w:top w:val="single" w:sz="4" w:space="0" w:color="auto"/>
            </w:tcBorders>
            <w:shd w:val="clear" w:color="auto" w:fill="99CCFF"/>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R3</w:t>
            </w:r>
          </w:p>
        </w:tc>
        <w:tc>
          <w:tcPr>
            <w:tcW w:w="454" w:type="dxa"/>
            <w:gridSpan w:val="2"/>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R4RF</w:t>
            </w:r>
          </w:p>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R4RD Core</w:t>
            </w:r>
          </w:p>
        </w:tc>
        <w:tc>
          <w:tcPr>
            <w:tcW w:w="454" w:type="dxa"/>
            <w:gridSpan w:val="2"/>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R4RF Perf</w:t>
            </w:r>
          </w:p>
        </w:tc>
        <w:tc>
          <w:tcPr>
            <w:tcW w:w="510" w:type="dxa"/>
            <w:gridSpan w:val="2"/>
            <w:tcBorders>
              <w:top w:val="single" w:sz="4" w:space="0" w:color="auto"/>
            </w:tcBorders>
            <w:tcMar>
              <w:top w:w="28" w:type="dxa"/>
              <w:bottom w:w="11" w:type="dxa"/>
            </w:tcMar>
          </w:tcPr>
          <w:p w:rsidR="001E5078" w:rsidRPr="0089061C" w:rsidRDefault="001E5078" w:rsidP="00F8549B">
            <w:pPr>
              <w:spacing w:after="0"/>
              <w:jc w:val="center"/>
              <w:rPr>
                <w:rFonts w:ascii="Arial" w:hAnsi="Arial" w:cs="Arial"/>
                <w:color w:val="0000FF"/>
                <w:sz w:val="16"/>
                <w:szCs w:val="16"/>
              </w:rPr>
            </w:pPr>
            <w:r w:rsidRPr="0089061C">
              <w:rPr>
                <w:rFonts w:ascii="Arial" w:hAnsi="Arial" w:cs="Arial"/>
                <w:color w:val="0000FF"/>
                <w:sz w:val="16"/>
                <w:szCs w:val="16"/>
              </w:rPr>
              <w:t>R4RD Perf</w:t>
            </w:r>
          </w:p>
        </w:tc>
      </w:tr>
      <w:tr w:rsidR="001E5078" w:rsidRPr="0089061C" w:rsidTr="00F8549B">
        <w:tc>
          <w:tcPr>
            <w:tcW w:w="454" w:type="dxa"/>
            <w:shd w:val="clear" w:color="auto" w:fill="CC99FF"/>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color w:val="0000FF"/>
                <w:sz w:val="16"/>
                <w:szCs w:val="16"/>
              </w:rPr>
              <w:t>8</w:t>
            </w:r>
            <w:r w:rsidRPr="0089061C">
              <w:rPr>
                <w:rFonts w:ascii="Arial" w:hAnsi="Arial" w:cs="Arial" w:hint="eastAsia"/>
                <w:color w:val="0000FF"/>
                <w:sz w:val="16"/>
                <w:szCs w:val="16"/>
                <w:lang w:eastAsia="zh-CN"/>
              </w:rPr>
              <w:t>6</w:t>
            </w:r>
            <w:r w:rsidR="001E5078" w:rsidRPr="0089061C">
              <w:rPr>
                <w:rFonts w:ascii="Arial" w:hAnsi="Arial" w:cs="Arial"/>
                <w:color w:val="0000FF"/>
                <w:sz w:val="16"/>
                <w:szCs w:val="16"/>
              </w:rPr>
              <w:t>bis</w:t>
            </w:r>
          </w:p>
        </w:tc>
        <w:tc>
          <w:tcPr>
            <w:tcW w:w="454" w:type="dxa"/>
            <w:shd w:val="clear" w:color="auto" w:fill="CC99FF"/>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color w:val="0000FF"/>
                <w:sz w:val="16"/>
                <w:szCs w:val="16"/>
              </w:rPr>
              <w:t>8</w:t>
            </w:r>
            <w:r w:rsidRPr="0089061C">
              <w:rPr>
                <w:rFonts w:ascii="Arial" w:hAnsi="Arial" w:cs="Arial" w:hint="eastAsia"/>
                <w:color w:val="0000FF"/>
                <w:sz w:val="16"/>
                <w:szCs w:val="16"/>
                <w:lang w:eastAsia="zh-CN"/>
              </w:rPr>
              <w:t>6</w:t>
            </w:r>
            <w:r w:rsidR="001E5078" w:rsidRPr="0089061C">
              <w:rPr>
                <w:rFonts w:ascii="Arial" w:hAnsi="Arial" w:cs="Arial"/>
                <w:color w:val="0000FF"/>
                <w:sz w:val="16"/>
                <w:szCs w:val="16"/>
              </w:rPr>
              <w:t>bis</w:t>
            </w:r>
          </w:p>
        </w:tc>
        <w:tc>
          <w:tcPr>
            <w:tcW w:w="454" w:type="dxa"/>
            <w:gridSpan w:val="2"/>
            <w:shd w:val="clear" w:color="auto" w:fill="CCCCFF"/>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5</w:t>
            </w:r>
            <w:r w:rsidR="001E5078" w:rsidRPr="0089061C">
              <w:rPr>
                <w:rFonts w:ascii="Arial" w:hAnsi="Arial" w:cs="Arial"/>
                <w:color w:val="0000FF"/>
                <w:sz w:val="16"/>
                <w:szCs w:val="16"/>
              </w:rPr>
              <w:t>bis</w:t>
            </w:r>
          </w:p>
        </w:tc>
        <w:tc>
          <w:tcPr>
            <w:tcW w:w="454" w:type="dxa"/>
            <w:shd w:val="clear" w:color="auto" w:fill="CCCCFF"/>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5</w:t>
            </w:r>
            <w:r w:rsidR="001E5078" w:rsidRPr="0089061C">
              <w:rPr>
                <w:rFonts w:ascii="Arial" w:hAnsi="Arial" w:cs="Arial"/>
                <w:color w:val="0000FF"/>
                <w:sz w:val="16"/>
                <w:szCs w:val="16"/>
              </w:rPr>
              <w:t>bis</w:t>
            </w:r>
          </w:p>
        </w:tc>
        <w:tc>
          <w:tcPr>
            <w:tcW w:w="454" w:type="dxa"/>
            <w:gridSpan w:val="2"/>
            <w:shd w:val="clear" w:color="auto" w:fill="99CCFF"/>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color w:val="0000FF"/>
                <w:sz w:val="16"/>
                <w:szCs w:val="16"/>
              </w:rPr>
              <w:t>9</w:t>
            </w:r>
            <w:r w:rsidRPr="0089061C">
              <w:rPr>
                <w:rFonts w:ascii="Arial" w:hAnsi="Arial" w:cs="Arial" w:hint="eastAsia"/>
                <w:color w:val="0000FF"/>
                <w:sz w:val="16"/>
                <w:szCs w:val="16"/>
                <w:lang w:eastAsia="zh-CN"/>
              </w:rPr>
              <w:t>5</w:t>
            </w:r>
            <w:r w:rsidR="001E5078" w:rsidRPr="0089061C">
              <w:rPr>
                <w:rFonts w:ascii="Arial" w:hAnsi="Arial" w:cs="Arial"/>
                <w:color w:val="0000FF"/>
                <w:sz w:val="16"/>
                <w:szCs w:val="16"/>
              </w:rPr>
              <w:t>bis</w:t>
            </w:r>
          </w:p>
        </w:tc>
        <w:tc>
          <w:tcPr>
            <w:tcW w:w="454" w:type="dxa"/>
            <w:shd w:val="clear" w:color="auto" w:fill="FFCC99"/>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hint="eastAsia"/>
                <w:color w:val="0000FF"/>
                <w:sz w:val="16"/>
                <w:szCs w:val="16"/>
                <w:lang w:eastAsia="zh-CN"/>
              </w:rPr>
              <w:t>93</w:t>
            </w:r>
            <w:r w:rsidR="001E5078" w:rsidRPr="0089061C">
              <w:rPr>
                <w:rFonts w:ascii="Arial" w:hAnsi="Arial" w:cs="Arial"/>
                <w:color w:val="0000FF"/>
                <w:sz w:val="16"/>
                <w:szCs w:val="16"/>
              </w:rPr>
              <w:t>bis</w:t>
            </w:r>
          </w:p>
        </w:tc>
        <w:tc>
          <w:tcPr>
            <w:tcW w:w="454" w:type="dxa"/>
            <w:gridSpan w:val="2"/>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hint="eastAsia"/>
                <w:color w:val="0000FF"/>
                <w:sz w:val="16"/>
                <w:szCs w:val="16"/>
                <w:lang w:eastAsia="zh-CN"/>
              </w:rPr>
              <w:t>80</w:t>
            </w:r>
            <w:r w:rsidR="001E5078" w:rsidRPr="0089061C">
              <w:rPr>
                <w:rFonts w:ascii="Arial" w:hAnsi="Arial" w:cs="Arial"/>
                <w:color w:val="0000FF"/>
                <w:sz w:val="16"/>
                <w:szCs w:val="16"/>
              </w:rPr>
              <w:t>bis</w:t>
            </w:r>
          </w:p>
        </w:tc>
        <w:tc>
          <w:tcPr>
            <w:tcW w:w="510" w:type="dxa"/>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hint="eastAsia"/>
                <w:color w:val="0000FF"/>
                <w:sz w:val="16"/>
                <w:szCs w:val="16"/>
                <w:lang w:eastAsia="zh-CN"/>
              </w:rPr>
              <w:t>80</w:t>
            </w:r>
            <w:r w:rsidR="001E5078" w:rsidRPr="0089061C">
              <w:rPr>
                <w:rFonts w:ascii="Arial" w:hAnsi="Arial" w:cs="Arial"/>
                <w:color w:val="0000FF"/>
                <w:sz w:val="16"/>
                <w:szCs w:val="16"/>
              </w:rPr>
              <w:t>bis</w:t>
            </w:r>
          </w:p>
        </w:tc>
        <w:tc>
          <w:tcPr>
            <w:tcW w:w="454" w:type="dxa"/>
            <w:gridSpan w:val="2"/>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hint="eastAsia"/>
                <w:color w:val="0000FF"/>
                <w:sz w:val="16"/>
                <w:szCs w:val="16"/>
                <w:lang w:eastAsia="zh-CN"/>
              </w:rPr>
              <w:t>80</w:t>
            </w:r>
            <w:r w:rsidR="001E5078" w:rsidRPr="0089061C">
              <w:rPr>
                <w:rFonts w:ascii="Arial" w:hAnsi="Arial" w:cs="Arial"/>
                <w:color w:val="0000FF"/>
                <w:sz w:val="16"/>
                <w:szCs w:val="16"/>
              </w:rPr>
              <w:t>bis</w:t>
            </w:r>
          </w:p>
        </w:tc>
        <w:tc>
          <w:tcPr>
            <w:tcW w:w="510" w:type="dxa"/>
            <w:gridSpan w:val="2"/>
            <w:tcMar>
              <w:top w:w="28" w:type="dxa"/>
              <w:bottom w:w="11" w:type="dxa"/>
            </w:tcMar>
          </w:tcPr>
          <w:p w:rsidR="001E5078" w:rsidRPr="0089061C" w:rsidRDefault="00181EB3" w:rsidP="00F8549B">
            <w:pPr>
              <w:spacing w:after="0"/>
              <w:jc w:val="center"/>
              <w:rPr>
                <w:rFonts w:ascii="Arial" w:hAnsi="Arial" w:cs="Arial"/>
                <w:color w:val="0000FF"/>
                <w:sz w:val="16"/>
                <w:szCs w:val="16"/>
              </w:rPr>
            </w:pPr>
            <w:r w:rsidRPr="0089061C">
              <w:rPr>
                <w:rFonts w:ascii="Arial" w:hAnsi="Arial" w:cs="Arial" w:hint="eastAsia"/>
                <w:color w:val="0000FF"/>
                <w:sz w:val="16"/>
                <w:szCs w:val="16"/>
                <w:lang w:eastAsia="zh-CN"/>
              </w:rPr>
              <w:t>80</w:t>
            </w:r>
            <w:r w:rsidR="001E5078" w:rsidRPr="0089061C">
              <w:rPr>
                <w:rFonts w:ascii="Arial" w:hAnsi="Arial" w:cs="Arial"/>
                <w:color w:val="0000FF"/>
                <w:sz w:val="16"/>
                <w:szCs w:val="16"/>
              </w:rPr>
              <w:t>bis</w:t>
            </w:r>
          </w:p>
        </w:tc>
        <w:tc>
          <w:tcPr>
            <w:tcW w:w="454" w:type="dxa"/>
            <w:shd w:val="clear" w:color="auto" w:fill="CC99FF"/>
            <w:tcMar>
              <w:top w:w="28" w:type="dxa"/>
              <w:bottom w:w="11" w:type="dxa"/>
            </w:tcMar>
          </w:tcPr>
          <w:p w:rsidR="001E5078" w:rsidRPr="0089061C" w:rsidRDefault="001E5078" w:rsidP="00F8549B">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00181EB3" w:rsidRPr="0089061C">
              <w:rPr>
                <w:rFonts w:ascii="Arial" w:hAnsi="Arial" w:cs="Arial" w:hint="eastAsia"/>
                <w:color w:val="0000FF"/>
                <w:sz w:val="16"/>
                <w:szCs w:val="16"/>
                <w:lang w:eastAsia="zh-CN"/>
              </w:rPr>
              <w:t>7</w:t>
            </w:r>
          </w:p>
        </w:tc>
        <w:tc>
          <w:tcPr>
            <w:tcW w:w="454" w:type="dxa"/>
            <w:shd w:val="clear" w:color="auto" w:fill="CC99FF"/>
            <w:tcMar>
              <w:top w:w="28" w:type="dxa"/>
              <w:bottom w:w="11" w:type="dxa"/>
            </w:tcMar>
          </w:tcPr>
          <w:p w:rsidR="001E5078" w:rsidRPr="0089061C" w:rsidRDefault="001E5078" w:rsidP="00F8549B">
            <w:pPr>
              <w:spacing w:after="0"/>
              <w:jc w:val="center"/>
              <w:rPr>
                <w:rFonts w:ascii="Arial" w:hAnsi="Arial" w:cs="Arial"/>
                <w:color w:val="0000FF"/>
                <w:sz w:val="16"/>
                <w:szCs w:val="16"/>
                <w:lang w:eastAsia="zh-CN"/>
              </w:rPr>
            </w:pPr>
            <w:r w:rsidRPr="0089061C">
              <w:rPr>
                <w:rFonts w:ascii="Arial" w:hAnsi="Arial" w:cs="Arial"/>
                <w:color w:val="0000FF"/>
                <w:sz w:val="16"/>
                <w:szCs w:val="16"/>
              </w:rPr>
              <w:t>8</w:t>
            </w:r>
            <w:r w:rsidR="00181EB3" w:rsidRPr="0089061C">
              <w:rPr>
                <w:rFonts w:ascii="Arial" w:hAnsi="Arial" w:cs="Arial" w:hint="eastAsia"/>
                <w:color w:val="0000FF"/>
                <w:sz w:val="16"/>
                <w:szCs w:val="16"/>
                <w:lang w:eastAsia="zh-CN"/>
              </w:rPr>
              <w:t>7</w:t>
            </w:r>
          </w:p>
        </w:tc>
        <w:tc>
          <w:tcPr>
            <w:tcW w:w="454" w:type="dxa"/>
            <w:gridSpan w:val="2"/>
            <w:shd w:val="clear" w:color="auto" w:fill="CCCCFF"/>
            <w:tcMar>
              <w:top w:w="28" w:type="dxa"/>
              <w:bottom w:w="11" w:type="dxa"/>
            </w:tcMar>
          </w:tcPr>
          <w:p w:rsidR="001E5078" w:rsidRPr="0089061C" w:rsidRDefault="001E5078" w:rsidP="00F8549B">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181EB3" w:rsidRPr="0089061C">
              <w:rPr>
                <w:rFonts w:ascii="Arial" w:hAnsi="Arial" w:cs="Arial" w:hint="eastAsia"/>
                <w:color w:val="0000FF"/>
                <w:sz w:val="16"/>
                <w:szCs w:val="16"/>
                <w:lang w:eastAsia="zh-CN"/>
              </w:rPr>
              <w:t>6</w:t>
            </w:r>
          </w:p>
        </w:tc>
        <w:tc>
          <w:tcPr>
            <w:tcW w:w="454" w:type="dxa"/>
            <w:shd w:val="clear" w:color="auto" w:fill="CCCCFF"/>
            <w:tcMar>
              <w:top w:w="28" w:type="dxa"/>
              <w:bottom w:w="11" w:type="dxa"/>
            </w:tcMar>
          </w:tcPr>
          <w:p w:rsidR="001E5078" w:rsidRPr="0089061C" w:rsidRDefault="001E5078" w:rsidP="00F8549B">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181EB3" w:rsidRPr="0089061C">
              <w:rPr>
                <w:rFonts w:ascii="Arial" w:hAnsi="Arial" w:cs="Arial" w:hint="eastAsia"/>
                <w:color w:val="0000FF"/>
                <w:sz w:val="16"/>
                <w:szCs w:val="16"/>
                <w:lang w:eastAsia="zh-CN"/>
              </w:rPr>
              <w:t>6</w:t>
            </w:r>
          </w:p>
        </w:tc>
        <w:tc>
          <w:tcPr>
            <w:tcW w:w="454" w:type="dxa"/>
            <w:gridSpan w:val="2"/>
            <w:shd w:val="clear" w:color="auto" w:fill="99CCFF"/>
            <w:tcMar>
              <w:top w:w="28" w:type="dxa"/>
              <w:bottom w:w="11" w:type="dxa"/>
            </w:tcMar>
          </w:tcPr>
          <w:p w:rsidR="001E5078" w:rsidRPr="0089061C" w:rsidRDefault="001E5078" w:rsidP="00F8549B">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181EB3" w:rsidRPr="0089061C">
              <w:rPr>
                <w:rFonts w:ascii="Arial" w:hAnsi="Arial" w:cs="Arial" w:hint="eastAsia"/>
                <w:color w:val="0000FF"/>
                <w:sz w:val="16"/>
                <w:szCs w:val="16"/>
                <w:lang w:eastAsia="zh-CN"/>
              </w:rPr>
              <w:t>6</w:t>
            </w:r>
          </w:p>
        </w:tc>
        <w:tc>
          <w:tcPr>
            <w:tcW w:w="454" w:type="dxa"/>
            <w:shd w:val="clear" w:color="auto" w:fill="FFCC99"/>
            <w:tcMar>
              <w:top w:w="28" w:type="dxa"/>
              <w:bottom w:w="11" w:type="dxa"/>
            </w:tcMar>
          </w:tcPr>
          <w:p w:rsidR="001E5078" w:rsidRPr="0089061C" w:rsidRDefault="001E5078" w:rsidP="00F8549B">
            <w:pPr>
              <w:spacing w:after="0"/>
              <w:jc w:val="center"/>
              <w:rPr>
                <w:rFonts w:ascii="Arial" w:hAnsi="Arial" w:cs="Arial"/>
                <w:color w:val="0000FF"/>
                <w:sz w:val="16"/>
                <w:szCs w:val="16"/>
                <w:lang w:eastAsia="zh-CN"/>
              </w:rPr>
            </w:pPr>
            <w:r w:rsidRPr="0089061C">
              <w:rPr>
                <w:rFonts w:ascii="Arial" w:hAnsi="Arial" w:cs="Arial"/>
                <w:color w:val="0000FF"/>
                <w:sz w:val="16"/>
                <w:szCs w:val="16"/>
              </w:rPr>
              <w:t>9</w:t>
            </w:r>
            <w:r w:rsidR="00181EB3" w:rsidRPr="0089061C">
              <w:rPr>
                <w:rFonts w:ascii="Arial" w:hAnsi="Arial" w:cs="Arial" w:hint="eastAsia"/>
                <w:color w:val="0000FF"/>
                <w:sz w:val="16"/>
                <w:szCs w:val="16"/>
                <w:lang w:eastAsia="zh-CN"/>
              </w:rPr>
              <w:t>4</w:t>
            </w:r>
          </w:p>
        </w:tc>
        <w:tc>
          <w:tcPr>
            <w:tcW w:w="454" w:type="dxa"/>
            <w:gridSpan w:val="2"/>
            <w:tcMar>
              <w:top w:w="28" w:type="dxa"/>
              <w:bottom w:w="11" w:type="dxa"/>
            </w:tcMar>
          </w:tcPr>
          <w:p w:rsidR="001E5078" w:rsidRPr="0089061C" w:rsidRDefault="00181EB3" w:rsidP="00F8549B">
            <w:pPr>
              <w:spacing w:after="0"/>
              <w:jc w:val="center"/>
              <w:rPr>
                <w:rFonts w:ascii="Arial" w:hAnsi="Arial" w:cs="Arial"/>
                <w:color w:val="0000FF"/>
                <w:sz w:val="16"/>
                <w:szCs w:val="16"/>
                <w:lang w:eastAsia="zh-CN"/>
              </w:rPr>
            </w:pPr>
            <w:bookmarkStart w:id="2" w:name="OLE_LINK9"/>
            <w:bookmarkStart w:id="3" w:name="OLE_LINK10"/>
            <w:r w:rsidRPr="0089061C">
              <w:rPr>
                <w:rFonts w:ascii="Arial" w:hAnsi="Arial" w:cs="Arial" w:hint="eastAsia"/>
                <w:color w:val="0000FF"/>
                <w:sz w:val="16"/>
                <w:szCs w:val="16"/>
                <w:lang w:eastAsia="zh-CN"/>
              </w:rPr>
              <w:t>81</w:t>
            </w:r>
            <w:bookmarkEnd w:id="2"/>
            <w:bookmarkEnd w:id="3"/>
          </w:p>
        </w:tc>
        <w:tc>
          <w:tcPr>
            <w:tcW w:w="510" w:type="dxa"/>
            <w:tcMar>
              <w:top w:w="28" w:type="dxa"/>
              <w:bottom w:w="11" w:type="dxa"/>
            </w:tcMar>
          </w:tcPr>
          <w:p w:rsidR="001E5078" w:rsidRPr="0089061C" w:rsidRDefault="00181EB3" w:rsidP="00F8549B">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81</w:t>
            </w:r>
          </w:p>
        </w:tc>
        <w:tc>
          <w:tcPr>
            <w:tcW w:w="454" w:type="dxa"/>
            <w:gridSpan w:val="2"/>
            <w:tcMar>
              <w:top w:w="28" w:type="dxa"/>
              <w:bottom w:w="11" w:type="dxa"/>
            </w:tcMar>
          </w:tcPr>
          <w:p w:rsidR="001E5078" w:rsidRPr="0089061C" w:rsidRDefault="00181EB3" w:rsidP="00F8549B">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81</w:t>
            </w:r>
          </w:p>
        </w:tc>
        <w:tc>
          <w:tcPr>
            <w:tcW w:w="510" w:type="dxa"/>
            <w:gridSpan w:val="2"/>
            <w:tcMar>
              <w:top w:w="28" w:type="dxa"/>
              <w:bottom w:w="11" w:type="dxa"/>
            </w:tcMar>
          </w:tcPr>
          <w:p w:rsidR="001E5078" w:rsidRPr="0089061C" w:rsidRDefault="00181EB3" w:rsidP="00F8549B">
            <w:pPr>
              <w:spacing w:after="0"/>
              <w:jc w:val="center"/>
              <w:rPr>
                <w:rFonts w:ascii="Arial" w:hAnsi="Arial" w:cs="Arial"/>
                <w:color w:val="0000FF"/>
                <w:sz w:val="16"/>
                <w:szCs w:val="16"/>
                <w:lang w:eastAsia="zh-CN"/>
              </w:rPr>
            </w:pPr>
            <w:r w:rsidRPr="0089061C">
              <w:rPr>
                <w:rFonts w:ascii="Arial" w:hAnsi="Arial" w:cs="Arial" w:hint="eastAsia"/>
                <w:color w:val="0000FF"/>
                <w:sz w:val="16"/>
                <w:szCs w:val="16"/>
                <w:lang w:eastAsia="zh-CN"/>
              </w:rPr>
              <w:t>81</w:t>
            </w:r>
          </w:p>
        </w:tc>
      </w:tr>
      <w:tr w:rsidR="001E5078" w:rsidRPr="0089061C" w:rsidTr="00F8549B">
        <w:tc>
          <w:tcPr>
            <w:tcW w:w="454" w:type="dxa"/>
            <w:shd w:val="clear" w:color="auto" w:fill="CC99FF"/>
            <w:tcMar>
              <w:top w:w="28" w:type="dxa"/>
              <w:bottom w:w="28" w:type="dxa"/>
            </w:tcMar>
          </w:tcPr>
          <w:p w:rsidR="001E5078" w:rsidRPr="0089061C" w:rsidRDefault="00AB0165" w:rsidP="00AB0165">
            <w:pPr>
              <w:spacing w:after="0"/>
              <w:jc w:val="center"/>
              <w:rPr>
                <w:rFonts w:ascii="Arial" w:hAnsi="Arial" w:cs="Arial"/>
                <w:b/>
                <w:bCs/>
                <w:color w:val="0000FF"/>
                <w:sz w:val="16"/>
                <w:szCs w:val="16"/>
              </w:rPr>
            </w:pPr>
            <w:r>
              <w:rPr>
                <w:rFonts w:ascii="Arial" w:hAnsi="Arial" w:cs="Arial"/>
                <w:b/>
                <w:bCs/>
                <w:color w:val="0000FF"/>
                <w:sz w:val="16"/>
                <w:szCs w:val="16"/>
                <w:lang w:eastAsia="zh-CN"/>
              </w:rPr>
              <w:t>1</w:t>
            </w:r>
          </w:p>
        </w:tc>
        <w:tc>
          <w:tcPr>
            <w:tcW w:w="454" w:type="dxa"/>
            <w:shd w:val="clear" w:color="auto" w:fill="CC99FF"/>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gridSpan w:val="2"/>
            <w:shd w:val="clear" w:color="auto" w:fill="CCCCFF"/>
            <w:tcMar>
              <w:top w:w="28" w:type="dxa"/>
              <w:bottom w:w="28" w:type="dxa"/>
            </w:tcMar>
          </w:tcPr>
          <w:p w:rsidR="001E5078" w:rsidRPr="0089061C" w:rsidRDefault="00571AA0" w:rsidP="00F8549B">
            <w:pPr>
              <w:spacing w:after="0"/>
              <w:jc w:val="center"/>
              <w:rPr>
                <w:rFonts w:ascii="Arial" w:hAnsi="Arial" w:cs="Arial"/>
                <w:b/>
                <w:bCs/>
                <w:color w:val="0000FF"/>
                <w:sz w:val="16"/>
                <w:szCs w:val="16"/>
              </w:rPr>
            </w:pPr>
            <w:r>
              <w:rPr>
                <w:rFonts w:ascii="Arial" w:hAnsi="Arial" w:cs="Arial" w:hint="eastAsia"/>
                <w:b/>
                <w:bCs/>
                <w:color w:val="0000FF"/>
                <w:sz w:val="16"/>
                <w:szCs w:val="16"/>
                <w:lang w:eastAsia="zh-CN"/>
              </w:rPr>
              <w:t>2</w:t>
            </w:r>
          </w:p>
        </w:tc>
        <w:tc>
          <w:tcPr>
            <w:tcW w:w="454" w:type="dxa"/>
            <w:shd w:val="clear" w:color="auto" w:fill="CCCCFF"/>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gridSpan w:val="2"/>
            <w:shd w:val="clear" w:color="auto" w:fill="99CCFF"/>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89061C" w:rsidRDefault="00571AA0" w:rsidP="00F8549B">
            <w:pPr>
              <w:spacing w:after="0"/>
              <w:jc w:val="center"/>
              <w:rPr>
                <w:rFonts w:ascii="Arial" w:hAnsi="Arial" w:cs="Arial"/>
                <w:b/>
                <w:bCs/>
                <w:color w:val="0000FF"/>
                <w:sz w:val="16"/>
                <w:szCs w:val="16"/>
              </w:rPr>
            </w:pPr>
            <w:r>
              <w:rPr>
                <w:rFonts w:ascii="Arial" w:hAnsi="Arial" w:cs="Arial" w:hint="eastAsia"/>
                <w:b/>
                <w:bCs/>
                <w:color w:val="0000FF"/>
                <w:sz w:val="16"/>
                <w:szCs w:val="16"/>
                <w:lang w:eastAsia="zh-CN"/>
              </w:rPr>
              <w:t>1</w:t>
            </w:r>
          </w:p>
        </w:tc>
        <w:tc>
          <w:tcPr>
            <w:tcW w:w="454" w:type="dxa"/>
            <w:gridSpan w:val="2"/>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gridSpan w:val="2"/>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510" w:type="dxa"/>
            <w:gridSpan w:val="2"/>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89061C" w:rsidRDefault="00AB0165" w:rsidP="00AB0165">
            <w:pPr>
              <w:spacing w:after="0"/>
              <w:jc w:val="center"/>
              <w:rPr>
                <w:rFonts w:ascii="Arial" w:hAnsi="Arial" w:cs="Arial"/>
                <w:b/>
                <w:bCs/>
                <w:color w:val="0000FF"/>
                <w:sz w:val="16"/>
                <w:szCs w:val="16"/>
              </w:rPr>
            </w:pPr>
            <w:r>
              <w:rPr>
                <w:rFonts w:ascii="Arial" w:hAnsi="Arial" w:cs="Arial"/>
                <w:b/>
                <w:bCs/>
                <w:color w:val="0000FF"/>
                <w:sz w:val="16"/>
                <w:szCs w:val="16"/>
                <w:lang w:eastAsia="zh-CN"/>
              </w:rPr>
              <w:t>1</w:t>
            </w:r>
          </w:p>
        </w:tc>
        <w:tc>
          <w:tcPr>
            <w:tcW w:w="454" w:type="dxa"/>
            <w:shd w:val="clear" w:color="auto" w:fill="CC99FF"/>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gridSpan w:val="2"/>
            <w:shd w:val="clear" w:color="auto" w:fill="CCCCFF"/>
            <w:tcMar>
              <w:top w:w="28" w:type="dxa"/>
              <w:bottom w:w="28" w:type="dxa"/>
            </w:tcMar>
          </w:tcPr>
          <w:p w:rsidR="001E5078" w:rsidRPr="0089061C" w:rsidRDefault="00571AA0" w:rsidP="00F8549B">
            <w:pPr>
              <w:spacing w:after="0"/>
              <w:jc w:val="center"/>
              <w:rPr>
                <w:rFonts w:ascii="Arial" w:hAnsi="Arial" w:cs="Arial"/>
                <w:b/>
                <w:bCs/>
                <w:color w:val="0000FF"/>
                <w:sz w:val="16"/>
                <w:szCs w:val="16"/>
              </w:rPr>
            </w:pPr>
            <w:r>
              <w:rPr>
                <w:rFonts w:ascii="Arial" w:hAnsi="Arial" w:cs="Arial" w:hint="eastAsia"/>
                <w:b/>
                <w:bCs/>
                <w:color w:val="0000FF"/>
                <w:sz w:val="16"/>
                <w:szCs w:val="16"/>
                <w:lang w:eastAsia="zh-CN"/>
              </w:rPr>
              <w:t>2</w:t>
            </w:r>
          </w:p>
        </w:tc>
        <w:tc>
          <w:tcPr>
            <w:tcW w:w="454" w:type="dxa"/>
            <w:shd w:val="clear" w:color="auto" w:fill="CCCCFF"/>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gridSpan w:val="2"/>
            <w:shd w:val="clear" w:color="auto" w:fill="99CCFF"/>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89061C" w:rsidRDefault="00571AA0" w:rsidP="00F8549B">
            <w:pPr>
              <w:spacing w:after="0"/>
              <w:jc w:val="center"/>
              <w:rPr>
                <w:rFonts w:ascii="Arial" w:hAnsi="Arial" w:cs="Arial"/>
                <w:b/>
                <w:bCs/>
                <w:color w:val="0000FF"/>
                <w:sz w:val="16"/>
                <w:szCs w:val="16"/>
              </w:rPr>
            </w:pPr>
            <w:r>
              <w:rPr>
                <w:rFonts w:ascii="Arial" w:hAnsi="Arial" w:cs="Arial" w:hint="eastAsia"/>
                <w:b/>
                <w:bCs/>
                <w:color w:val="0000FF"/>
                <w:sz w:val="16"/>
                <w:szCs w:val="16"/>
                <w:lang w:eastAsia="zh-CN"/>
              </w:rPr>
              <w:t>1</w:t>
            </w:r>
          </w:p>
        </w:tc>
        <w:tc>
          <w:tcPr>
            <w:tcW w:w="454" w:type="dxa"/>
            <w:gridSpan w:val="2"/>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454" w:type="dxa"/>
            <w:gridSpan w:val="2"/>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c>
          <w:tcPr>
            <w:tcW w:w="510" w:type="dxa"/>
            <w:gridSpan w:val="2"/>
            <w:tcMar>
              <w:top w:w="28" w:type="dxa"/>
              <w:bottom w:w="28" w:type="dxa"/>
            </w:tcMar>
          </w:tcPr>
          <w:p w:rsidR="001E5078" w:rsidRPr="0089061C" w:rsidRDefault="001E5078" w:rsidP="00F8549B">
            <w:pPr>
              <w:spacing w:after="0"/>
              <w:jc w:val="center"/>
              <w:rPr>
                <w:rFonts w:ascii="Arial" w:hAnsi="Arial" w:cs="Arial"/>
                <w:b/>
                <w:bCs/>
                <w:color w:val="0000FF"/>
                <w:sz w:val="16"/>
                <w:szCs w:val="16"/>
              </w:rPr>
            </w:pPr>
          </w:p>
        </w:tc>
      </w:tr>
    </w:tbl>
    <w:p w:rsidR="001E5078" w:rsidRPr="001E5078" w:rsidRDefault="001E5078"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89061C" w:rsidTr="00C50F7C">
        <w:trPr>
          <w:jc w:val="center"/>
        </w:trPr>
        <w:tc>
          <w:tcPr>
            <w:tcW w:w="0" w:type="auto"/>
            <w:tcBorders>
              <w:bottom w:val="single" w:sz="12" w:space="0" w:color="auto"/>
              <w:right w:val="single" w:sz="12" w:space="0" w:color="auto"/>
            </w:tcBorders>
            <w:shd w:val="clear" w:color="auto" w:fill="E0E0E0"/>
          </w:tcPr>
          <w:p w:rsidR="008A76FD" w:rsidRPr="0089061C" w:rsidRDefault="008A76FD" w:rsidP="001C5C86">
            <w:pPr>
              <w:pStyle w:val="TAL"/>
              <w:keepNext w:val="0"/>
              <w:ind w:right="-99"/>
              <w:rPr>
                <w:b/>
              </w:rPr>
            </w:pPr>
            <w:r w:rsidRPr="0089061C">
              <w:rPr>
                <w:b/>
              </w:rPr>
              <w:t>Affects:</w:t>
            </w:r>
          </w:p>
        </w:tc>
        <w:tc>
          <w:tcPr>
            <w:tcW w:w="0" w:type="auto"/>
            <w:tcBorders>
              <w:left w:val="nil"/>
              <w:bottom w:val="single" w:sz="12" w:space="0" w:color="auto"/>
            </w:tcBorders>
            <w:shd w:val="clear" w:color="auto" w:fill="E0E0E0"/>
          </w:tcPr>
          <w:p w:rsidR="008A76FD" w:rsidRPr="0089061C" w:rsidRDefault="008A76FD" w:rsidP="00A10539">
            <w:pPr>
              <w:pStyle w:val="TAH"/>
            </w:pPr>
            <w:r w:rsidRPr="0089061C">
              <w:t>UICC apps</w:t>
            </w:r>
          </w:p>
        </w:tc>
        <w:tc>
          <w:tcPr>
            <w:tcW w:w="0" w:type="auto"/>
            <w:tcBorders>
              <w:bottom w:val="single" w:sz="12" w:space="0" w:color="auto"/>
            </w:tcBorders>
            <w:shd w:val="clear" w:color="auto" w:fill="E0E0E0"/>
          </w:tcPr>
          <w:p w:rsidR="008A76FD" w:rsidRPr="0089061C" w:rsidRDefault="008A76FD" w:rsidP="00A10539">
            <w:pPr>
              <w:pStyle w:val="TAH"/>
            </w:pPr>
            <w:r w:rsidRPr="0089061C">
              <w:t>ME</w:t>
            </w:r>
          </w:p>
        </w:tc>
        <w:tc>
          <w:tcPr>
            <w:tcW w:w="0" w:type="auto"/>
            <w:tcBorders>
              <w:bottom w:val="single" w:sz="12" w:space="0" w:color="auto"/>
            </w:tcBorders>
            <w:shd w:val="clear" w:color="auto" w:fill="E0E0E0"/>
          </w:tcPr>
          <w:p w:rsidR="008A76FD" w:rsidRPr="0089061C" w:rsidRDefault="008A76FD" w:rsidP="00A10539">
            <w:pPr>
              <w:pStyle w:val="TAH"/>
            </w:pPr>
            <w:r w:rsidRPr="0089061C">
              <w:t>AN</w:t>
            </w:r>
          </w:p>
        </w:tc>
        <w:tc>
          <w:tcPr>
            <w:tcW w:w="0" w:type="auto"/>
            <w:tcBorders>
              <w:bottom w:val="single" w:sz="12" w:space="0" w:color="auto"/>
            </w:tcBorders>
            <w:shd w:val="clear" w:color="auto" w:fill="E0E0E0"/>
          </w:tcPr>
          <w:p w:rsidR="008A76FD" w:rsidRPr="0089061C" w:rsidRDefault="008A76FD" w:rsidP="00A10539">
            <w:pPr>
              <w:pStyle w:val="TAH"/>
            </w:pPr>
            <w:r w:rsidRPr="0089061C">
              <w:t>CN</w:t>
            </w:r>
          </w:p>
        </w:tc>
        <w:tc>
          <w:tcPr>
            <w:tcW w:w="0" w:type="auto"/>
            <w:tcBorders>
              <w:bottom w:val="single" w:sz="12" w:space="0" w:color="auto"/>
            </w:tcBorders>
            <w:shd w:val="clear" w:color="auto" w:fill="E0E0E0"/>
          </w:tcPr>
          <w:p w:rsidR="008A76FD" w:rsidRPr="0089061C" w:rsidRDefault="008A76FD" w:rsidP="00A10539">
            <w:pPr>
              <w:pStyle w:val="TAH"/>
            </w:pPr>
            <w:r w:rsidRPr="0089061C">
              <w:t>Others</w:t>
            </w:r>
          </w:p>
        </w:tc>
      </w:tr>
      <w:tr w:rsidR="008A76FD" w:rsidRPr="0089061C" w:rsidTr="00C50F7C">
        <w:trPr>
          <w:jc w:val="center"/>
        </w:trPr>
        <w:tc>
          <w:tcPr>
            <w:tcW w:w="0" w:type="auto"/>
            <w:tcBorders>
              <w:top w:val="nil"/>
              <w:right w:val="single" w:sz="12" w:space="0" w:color="auto"/>
            </w:tcBorders>
          </w:tcPr>
          <w:p w:rsidR="008A76FD" w:rsidRPr="0089061C" w:rsidRDefault="008A76FD" w:rsidP="001C5C86">
            <w:pPr>
              <w:pStyle w:val="TAL"/>
              <w:keepNext w:val="0"/>
              <w:ind w:right="-99"/>
              <w:rPr>
                <w:b/>
              </w:rPr>
            </w:pPr>
            <w:r w:rsidRPr="0089061C">
              <w:rPr>
                <w:b/>
              </w:rPr>
              <w:t>Yes</w:t>
            </w:r>
          </w:p>
        </w:tc>
        <w:tc>
          <w:tcPr>
            <w:tcW w:w="0" w:type="auto"/>
            <w:tcBorders>
              <w:top w:val="nil"/>
              <w:left w:val="nil"/>
            </w:tcBorders>
          </w:tcPr>
          <w:p w:rsidR="008A76FD" w:rsidRPr="0089061C" w:rsidRDefault="008A76FD" w:rsidP="00A10539">
            <w:pPr>
              <w:pStyle w:val="TAC"/>
            </w:pPr>
          </w:p>
        </w:tc>
        <w:tc>
          <w:tcPr>
            <w:tcW w:w="0" w:type="auto"/>
            <w:tcBorders>
              <w:top w:val="nil"/>
            </w:tcBorders>
          </w:tcPr>
          <w:p w:rsidR="008A76FD" w:rsidRPr="0089061C" w:rsidRDefault="00B44F53" w:rsidP="00A10539">
            <w:pPr>
              <w:pStyle w:val="TAC"/>
              <w:rPr>
                <w:lang w:eastAsia="zh-CN"/>
              </w:rPr>
            </w:pPr>
            <w:r w:rsidRPr="0089061C">
              <w:rPr>
                <w:lang w:eastAsia="zh-CN"/>
              </w:rPr>
              <w:t>X</w:t>
            </w:r>
          </w:p>
        </w:tc>
        <w:tc>
          <w:tcPr>
            <w:tcW w:w="0" w:type="auto"/>
            <w:tcBorders>
              <w:top w:val="nil"/>
            </w:tcBorders>
          </w:tcPr>
          <w:p w:rsidR="008A76FD" w:rsidRPr="0089061C" w:rsidRDefault="00B44F53" w:rsidP="00A10539">
            <w:pPr>
              <w:pStyle w:val="TAC"/>
              <w:rPr>
                <w:lang w:eastAsia="zh-CN"/>
              </w:rPr>
            </w:pPr>
            <w:r w:rsidRPr="0089061C">
              <w:rPr>
                <w:lang w:eastAsia="zh-CN"/>
              </w:rPr>
              <w:t>X</w:t>
            </w:r>
          </w:p>
        </w:tc>
        <w:tc>
          <w:tcPr>
            <w:tcW w:w="0" w:type="auto"/>
            <w:tcBorders>
              <w:top w:val="nil"/>
            </w:tcBorders>
          </w:tcPr>
          <w:p w:rsidR="008A76FD" w:rsidRPr="0089061C" w:rsidRDefault="008A76FD" w:rsidP="00A10539">
            <w:pPr>
              <w:pStyle w:val="TAC"/>
            </w:pPr>
          </w:p>
        </w:tc>
        <w:tc>
          <w:tcPr>
            <w:tcW w:w="0" w:type="auto"/>
            <w:tcBorders>
              <w:top w:val="nil"/>
            </w:tcBorders>
          </w:tcPr>
          <w:p w:rsidR="008A76FD" w:rsidRPr="0089061C" w:rsidRDefault="008A76FD" w:rsidP="00A10539">
            <w:pPr>
              <w:pStyle w:val="TAC"/>
            </w:pPr>
          </w:p>
        </w:tc>
      </w:tr>
      <w:tr w:rsidR="008A76FD" w:rsidRPr="0089061C" w:rsidTr="00C50F7C">
        <w:trPr>
          <w:jc w:val="center"/>
        </w:trPr>
        <w:tc>
          <w:tcPr>
            <w:tcW w:w="0" w:type="auto"/>
            <w:tcBorders>
              <w:right w:val="single" w:sz="12" w:space="0" w:color="auto"/>
            </w:tcBorders>
          </w:tcPr>
          <w:p w:rsidR="008A76FD" w:rsidRPr="0089061C" w:rsidRDefault="008A76FD" w:rsidP="001C5C86">
            <w:pPr>
              <w:pStyle w:val="TAL"/>
              <w:keepNext w:val="0"/>
              <w:ind w:right="-99"/>
              <w:rPr>
                <w:b/>
              </w:rPr>
            </w:pPr>
            <w:r w:rsidRPr="0089061C">
              <w:rPr>
                <w:b/>
              </w:rPr>
              <w:t>No</w:t>
            </w:r>
          </w:p>
        </w:tc>
        <w:tc>
          <w:tcPr>
            <w:tcW w:w="0" w:type="auto"/>
            <w:tcBorders>
              <w:left w:val="nil"/>
            </w:tcBorders>
          </w:tcPr>
          <w:p w:rsidR="008A76FD" w:rsidRPr="0089061C" w:rsidRDefault="00B44F53" w:rsidP="00A10539">
            <w:pPr>
              <w:pStyle w:val="TAC"/>
              <w:rPr>
                <w:lang w:eastAsia="zh-CN"/>
              </w:rPr>
            </w:pPr>
            <w:r w:rsidRPr="0089061C">
              <w:rPr>
                <w:rFonts w:hint="eastAsia"/>
                <w:lang w:eastAsia="zh-CN"/>
              </w:rPr>
              <w:t>x</w:t>
            </w:r>
          </w:p>
        </w:tc>
        <w:tc>
          <w:tcPr>
            <w:tcW w:w="0" w:type="auto"/>
          </w:tcPr>
          <w:p w:rsidR="008A76FD" w:rsidRPr="0089061C" w:rsidRDefault="008A76FD" w:rsidP="00A10539">
            <w:pPr>
              <w:pStyle w:val="TAC"/>
            </w:pPr>
          </w:p>
        </w:tc>
        <w:tc>
          <w:tcPr>
            <w:tcW w:w="0" w:type="auto"/>
          </w:tcPr>
          <w:p w:rsidR="008A76FD" w:rsidRPr="0089061C" w:rsidRDefault="008A76FD" w:rsidP="00A10539">
            <w:pPr>
              <w:pStyle w:val="TAC"/>
            </w:pPr>
          </w:p>
        </w:tc>
        <w:tc>
          <w:tcPr>
            <w:tcW w:w="0" w:type="auto"/>
          </w:tcPr>
          <w:p w:rsidR="008A76FD" w:rsidRPr="0089061C" w:rsidRDefault="00B44F53" w:rsidP="00A10539">
            <w:pPr>
              <w:pStyle w:val="TAC"/>
              <w:rPr>
                <w:lang w:eastAsia="zh-CN"/>
              </w:rPr>
            </w:pPr>
            <w:r w:rsidRPr="0089061C">
              <w:rPr>
                <w:rFonts w:hint="eastAsia"/>
                <w:lang w:eastAsia="zh-CN"/>
              </w:rPr>
              <w:t>x</w:t>
            </w:r>
          </w:p>
        </w:tc>
        <w:tc>
          <w:tcPr>
            <w:tcW w:w="0" w:type="auto"/>
          </w:tcPr>
          <w:p w:rsidR="008A76FD" w:rsidRPr="0089061C" w:rsidRDefault="008A76FD" w:rsidP="00A10539">
            <w:pPr>
              <w:pStyle w:val="TAC"/>
            </w:pPr>
          </w:p>
        </w:tc>
      </w:tr>
      <w:tr w:rsidR="008A76FD" w:rsidRPr="0089061C" w:rsidTr="00C50F7C">
        <w:trPr>
          <w:jc w:val="center"/>
        </w:trPr>
        <w:tc>
          <w:tcPr>
            <w:tcW w:w="0" w:type="auto"/>
            <w:tcBorders>
              <w:right w:val="single" w:sz="12" w:space="0" w:color="auto"/>
            </w:tcBorders>
          </w:tcPr>
          <w:p w:rsidR="008A76FD" w:rsidRPr="0089061C" w:rsidRDefault="008A76FD" w:rsidP="001C5C86">
            <w:pPr>
              <w:pStyle w:val="TAL"/>
              <w:keepNext w:val="0"/>
              <w:ind w:right="-99"/>
              <w:rPr>
                <w:b/>
              </w:rPr>
            </w:pPr>
            <w:r w:rsidRPr="0089061C">
              <w:rPr>
                <w:b/>
              </w:rPr>
              <w:t>Don't know</w:t>
            </w:r>
          </w:p>
        </w:tc>
        <w:tc>
          <w:tcPr>
            <w:tcW w:w="0" w:type="auto"/>
            <w:tcBorders>
              <w:left w:val="nil"/>
            </w:tcBorders>
          </w:tcPr>
          <w:p w:rsidR="008A76FD" w:rsidRPr="0089061C" w:rsidRDefault="008A76FD" w:rsidP="00A10539">
            <w:pPr>
              <w:pStyle w:val="TAC"/>
            </w:pPr>
          </w:p>
        </w:tc>
        <w:tc>
          <w:tcPr>
            <w:tcW w:w="0" w:type="auto"/>
          </w:tcPr>
          <w:p w:rsidR="008A76FD" w:rsidRPr="0089061C" w:rsidRDefault="008A76FD" w:rsidP="00A10539">
            <w:pPr>
              <w:pStyle w:val="TAC"/>
            </w:pPr>
          </w:p>
        </w:tc>
        <w:tc>
          <w:tcPr>
            <w:tcW w:w="0" w:type="auto"/>
          </w:tcPr>
          <w:p w:rsidR="008A76FD" w:rsidRPr="0089061C" w:rsidRDefault="008A76FD" w:rsidP="00A10539">
            <w:pPr>
              <w:pStyle w:val="TAC"/>
            </w:pPr>
          </w:p>
        </w:tc>
        <w:tc>
          <w:tcPr>
            <w:tcW w:w="0" w:type="auto"/>
          </w:tcPr>
          <w:p w:rsidR="008A76FD" w:rsidRPr="0089061C" w:rsidRDefault="008A76FD" w:rsidP="00A10539">
            <w:pPr>
              <w:pStyle w:val="TAC"/>
            </w:pPr>
          </w:p>
        </w:tc>
        <w:tc>
          <w:tcPr>
            <w:tcW w:w="0" w:type="auto"/>
          </w:tcPr>
          <w:p w:rsidR="008A76FD" w:rsidRPr="0089061C" w:rsidRDefault="00B44F53" w:rsidP="00A10539">
            <w:pPr>
              <w:pStyle w:val="TAC"/>
              <w:rPr>
                <w:lang w:eastAsia="zh-CN"/>
              </w:rPr>
            </w:pPr>
            <w:r w:rsidRPr="0089061C">
              <w:rPr>
                <w:rFonts w:hint="eastAsia"/>
                <w:lang w:eastAsia="zh-CN"/>
              </w:rPr>
              <w:t>x</w:t>
            </w: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89061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89061C" w:rsidRDefault="008A76FD" w:rsidP="001C5C86">
            <w:pPr>
              <w:pStyle w:val="TAH"/>
              <w:ind w:right="-99"/>
              <w:rPr>
                <w:sz w:val="16"/>
                <w:szCs w:val="16"/>
              </w:rPr>
            </w:pPr>
            <w:r w:rsidRPr="0089061C">
              <w:rPr>
                <w:sz w:val="16"/>
                <w:szCs w:val="16"/>
              </w:rPr>
              <w:t>New specifications</w:t>
            </w:r>
            <w:r w:rsidR="006B4280" w:rsidRPr="0089061C">
              <w:rPr>
                <w:sz w:val="16"/>
                <w:szCs w:val="16"/>
              </w:rPr>
              <w:t xml:space="preserve"> </w:t>
            </w:r>
            <w:r w:rsidR="00764B84" w:rsidRPr="0089061C">
              <w:rPr>
                <w:b w:val="0"/>
                <w:sz w:val="16"/>
                <w:szCs w:val="16"/>
              </w:rPr>
              <w:t>[If Study Item, one TR is anticipated]</w:t>
            </w:r>
          </w:p>
        </w:tc>
      </w:tr>
      <w:tr w:rsidR="00857E34" w:rsidRPr="0089061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8A76FD" w:rsidP="001C5C86">
            <w:pPr>
              <w:pStyle w:val="TAL"/>
              <w:ind w:right="-99"/>
              <w:rPr>
                <w:sz w:val="16"/>
                <w:szCs w:val="16"/>
              </w:rPr>
            </w:pPr>
            <w:r w:rsidRPr="0089061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8A76FD" w:rsidP="001C5C86">
            <w:pPr>
              <w:pStyle w:val="TAL"/>
              <w:ind w:right="-99"/>
              <w:rPr>
                <w:sz w:val="16"/>
                <w:szCs w:val="16"/>
              </w:rPr>
            </w:pPr>
            <w:r w:rsidRPr="0089061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6B4280" w:rsidP="001C5C86">
            <w:pPr>
              <w:pStyle w:val="TAL"/>
              <w:ind w:right="-99"/>
              <w:rPr>
                <w:sz w:val="16"/>
                <w:szCs w:val="16"/>
              </w:rPr>
            </w:pPr>
            <w:r w:rsidRPr="0089061C">
              <w:rPr>
                <w:sz w:val="16"/>
                <w:szCs w:val="16"/>
              </w:rPr>
              <w:t>1st</w:t>
            </w:r>
            <w:r w:rsidR="008A76FD" w:rsidRPr="0089061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8A76FD" w:rsidP="001C5C86">
            <w:pPr>
              <w:pStyle w:val="TAL"/>
              <w:ind w:right="-99"/>
              <w:rPr>
                <w:sz w:val="16"/>
                <w:szCs w:val="16"/>
              </w:rPr>
            </w:pPr>
            <w:r w:rsidRPr="0089061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8A76FD" w:rsidP="001C5C86">
            <w:pPr>
              <w:pStyle w:val="TAL"/>
              <w:ind w:right="-99"/>
              <w:rPr>
                <w:sz w:val="16"/>
                <w:szCs w:val="16"/>
              </w:rPr>
            </w:pPr>
            <w:r w:rsidRPr="0089061C">
              <w:rPr>
                <w:sz w:val="16"/>
                <w:szCs w:val="16"/>
              </w:rPr>
              <w:t>Presented for information</w:t>
            </w:r>
            <w:r w:rsidR="009870A7" w:rsidRPr="0089061C">
              <w:rPr>
                <w:sz w:val="16"/>
                <w:szCs w:val="16"/>
              </w:rPr>
              <w:t xml:space="preserve"> </w:t>
            </w:r>
            <w:r w:rsidRPr="0089061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8A76FD" w:rsidP="001C5C86">
            <w:pPr>
              <w:pStyle w:val="TAL"/>
              <w:ind w:right="-99"/>
              <w:rPr>
                <w:sz w:val="16"/>
                <w:szCs w:val="16"/>
              </w:rPr>
            </w:pPr>
            <w:r w:rsidRPr="0089061C">
              <w:rPr>
                <w:sz w:val="16"/>
                <w:szCs w:val="16"/>
              </w:rPr>
              <w:t>Approved at plenary</w:t>
            </w:r>
            <w:r w:rsidR="006B4280" w:rsidRPr="0089061C">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89061C" w:rsidRDefault="008A76FD" w:rsidP="001C5C86">
            <w:pPr>
              <w:pStyle w:val="TAL"/>
              <w:ind w:right="-99"/>
              <w:rPr>
                <w:sz w:val="16"/>
                <w:szCs w:val="16"/>
              </w:rPr>
            </w:pPr>
            <w:r w:rsidRPr="0089061C">
              <w:rPr>
                <w:sz w:val="16"/>
                <w:szCs w:val="16"/>
              </w:rPr>
              <w:t>Comments</w:t>
            </w:r>
          </w:p>
        </w:tc>
      </w:tr>
      <w:tr w:rsidR="00857E34" w:rsidRPr="0089061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89061C" w:rsidRDefault="003044FD" w:rsidP="003843C9">
            <w:pPr>
              <w:pStyle w:val="TAL"/>
              <w:rPr>
                <w:sz w:val="16"/>
                <w:szCs w:val="16"/>
                <w:lang w:eastAsia="zh-CN"/>
              </w:rPr>
            </w:pPr>
            <w:r w:rsidRPr="0089061C">
              <w:rPr>
                <w:rFonts w:hint="eastAsia"/>
                <w:sz w:val="16"/>
                <w:szCs w:val="16"/>
                <w:lang w:eastAsia="zh-CN"/>
              </w:rPr>
              <w:t>Study</w:t>
            </w:r>
            <w:r w:rsidR="00E64A8B" w:rsidRPr="0089061C">
              <w:rPr>
                <w:rFonts w:hint="eastAsia"/>
                <w:sz w:val="16"/>
                <w:szCs w:val="16"/>
                <w:lang w:eastAsia="zh-CN"/>
              </w:rPr>
              <w:t xml:space="preserve"> on </w:t>
            </w:r>
            <w:r w:rsidR="003843C9">
              <w:rPr>
                <w:sz w:val="16"/>
                <w:szCs w:val="16"/>
                <w:lang w:eastAsia="zh-CN"/>
              </w:rPr>
              <w:t>enhancements for densely deployed small cells</w:t>
            </w:r>
            <w:r w:rsidR="00E64A8B" w:rsidRPr="0089061C">
              <w:rPr>
                <w:rFonts w:hint="eastAsia"/>
                <w:sz w:val="16"/>
                <w:szCs w:val="16"/>
                <w:lang w:eastAsia="zh-CN"/>
              </w:rPr>
              <w:t xml:space="preserve"> for E-UTRA and E-UTRAN</w:t>
            </w:r>
          </w:p>
        </w:tc>
        <w:tc>
          <w:tcPr>
            <w:tcW w:w="709" w:type="dxa"/>
            <w:tcBorders>
              <w:top w:val="single" w:sz="4" w:space="0" w:color="auto"/>
              <w:left w:val="single" w:sz="4" w:space="0" w:color="auto"/>
              <w:bottom w:val="single" w:sz="4" w:space="0" w:color="auto"/>
              <w:right w:val="single" w:sz="4" w:space="0" w:color="auto"/>
            </w:tcBorders>
          </w:tcPr>
          <w:p w:rsidR="008A76FD" w:rsidRPr="0089061C" w:rsidRDefault="00EB6778" w:rsidP="00EB6778">
            <w:pPr>
              <w:pStyle w:val="TAL"/>
              <w:rPr>
                <w:sz w:val="16"/>
                <w:szCs w:val="16"/>
                <w:lang w:eastAsia="zh-CN"/>
              </w:rPr>
            </w:pPr>
            <w:r w:rsidRPr="0089061C">
              <w:rPr>
                <w:rFonts w:hint="eastAsia"/>
                <w:sz w:val="16"/>
                <w:szCs w:val="16"/>
                <w:lang w:eastAsia="zh-CN"/>
              </w:rPr>
              <w:t>RAN</w:t>
            </w:r>
            <w:r>
              <w:rPr>
                <w:sz w:val="16"/>
                <w:szCs w:val="16"/>
                <w:lang w:eastAsia="zh-CN"/>
              </w:rPr>
              <w:t>1</w:t>
            </w:r>
          </w:p>
        </w:tc>
        <w:tc>
          <w:tcPr>
            <w:tcW w:w="708" w:type="dxa"/>
            <w:tcBorders>
              <w:top w:val="single" w:sz="4" w:space="0" w:color="auto"/>
              <w:left w:val="single" w:sz="4" w:space="0" w:color="auto"/>
              <w:bottom w:val="single" w:sz="4" w:space="0" w:color="auto"/>
              <w:right w:val="single" w:sz="4" w:space="0" w:color="auto"/>
            </w:tcBorders>
          </w:tcPr>
          <w:p w:rsidR="008A76FD" w:rsidRPr="0089061C" w:rsidRDefault="00EB6778" w:rsidP="00EB6778">
            <w:pPr>
              <w:pStyle w:val="TAL"/>
              <w:rPr>
                <w:sz w:val="16"/>
                <w:szCs w:val="16"/>
                <w:lang w:eastAsia="zh-CN"/>
              </w:rPr>
            </w:pPr>
            <w:r w:rsidRPr="0089061C">
              <w:rPr>
                <w:rFonts w:hint="eastAsia"/>
                <w:sz w:val="16"/>
                <w:szCs w:val="16"/>
                <w:lang w:eastAsia="zh-CN"/>
              </w:rPr>
              <w:t>RAN</w:t>
            </w:r>
            <w:r>
              <w:rPr>
                <w:sz w:val="16"/>
                <w:szCs w:val="16"/>
                <w:lang w:eastAsia="zh-CN"/>
              </w:rPr>
              <w:t>2, RAN3</w:t>
            </w:r>
          </w:p>
        </w:tc>
        <w:tc>
          <w:tcPr>
            <w:tcW w:w="1134" w:type="dxa"/>
            <w:tcBorders>
              <w:top w:val="single" w:sz="4" w:space="0" w:color="auto"/>
              <w:left w:val="single" w:sz="4" w:space="0" w:color="auto"/>
              <w:bottom w:val="single" w:sz="4" w:space="0" w:color="auto"/>
              <w:right w:val="single" w:sz="4" w:space="0" w:color="auto"/>
            </w:tcBorders>
          </w:tcPr>
          <w:p w:rsidR="008A76FD" w:rsidRPr="0089061C" w:rsidRDefault="00B44F53" w:rsidP="00A10539">
            <w:pPr>
              <w:pStyle w:val="TAL"/>
              <w:rPr>
                <w:sz w:val="16"/>
                <w:szCs w:val="16"/>
                <w:lang w:eastAsia="zh-CN"/>
              </w:rPr>
            </w:pPr>
            <w:r w:rsidRPr="0089061C">
              <w:rPr>
                <w:rFonts w:hint="eastAsia"/>
                <w:sz w:val="16"/>
                <w:szCs w:val="16"/>
                <w:lang w:eastAsia="zh-CN"/>
              </w:rPr>
              <w:t>RAN#7</w:t>
            </w:r>
            <w:r w:rsidR="001F761B">
              <w:rPr>
                <w:rFonts w:hint="eastAsia"/>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tcPr>
          <w:p w:rsidR="008A76FD" w:rsidRPr="0089061C" w:rsidRDefault="00B44F53" w:rsidP="00A10539">
            <w:pPr>
              <w:pStyle w:val="TAL"/>
              <w:rPr>
                <w:sz w:val="16"/>
                <w:szCs w:val="16"/>
              </w:rPr>
            </w:pPr>
            <w:r w:rsidRPr="0089061C">
              <w:rPr>
                <w:rFonts w:hint="eastAsia"/>
                <w:sz w:val="16"/>
                <w:szCs w:val="16"/>
                <w:lang w:eastAsia="zh-CN"/>
              </w:rPr>
              <w:t>RAN#7</w:t>
            </w:r>
            <w:r w:rsidR="001F761B">
              <w:rPr>
                <w:rFonts w:hint="eastAsia"/>
                <w:sz w:val="16"/>
                <w:szCs w:val="16"/>
                <w:lang w:eastAsia="zh-CN"/>
              </w:rPr>
              <w:t>4</w:t>
            </w:r>
          </w:p>
        </w:tc>
        <w:tc>
          <w:tcPr>
            <w:tcW w:w="2317"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r w:rsidR="00857E34" w:rsidRPr="0089061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89061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89061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89061C" w:rsidRDefault="008A76FD" w:rsidP="001C5C86">
            <w:pPr>
              <w:pStyle w:val="TAH"/>
              <w:ind w:right="-99"/>
              <w:rPr>
                <w:sz w:val="16"/>
                <w:szCs w:val="16"/>
              </w:rPr>
            </w:pPr>
            <w:r w:rsidRPr="0089061C">
              <w:rPr>
                <w:sz w:val="16"/>
                <w:szCs w:val="16"/>
              </w:rPr>
              <w:t>Affected existing specifications</w:t>
            </w:r>
            <w:r w:rsidR="006B4280" w:rsidRPr="0089061C">
              <w:rPr>
                <w:sz w:val="16"/>
                <w:szCs w:val="16"/>
              </w:rPr>
              <w:t xml:space="preserve">  </w:t>
            </w:r>
            <w:r w:rsidR="00764B84" w:rsidRPr="0089061C">
              <w:rPr>
                <w:b w:val="0"/>
                <w:sz w:val="16"/>
                <w:szCs w:val="16"/>
              </w:rPr>
              <w:t>[None in the case of Study Items]</w:t>
            </w: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9061C" w:rsidRDefault="008A76FD" w:rsidP="001C5C86">
            <w:pPr>
              <w:pStyle w:val="TAL"/>
              <w:ind w:right="-99"/>
              <w:rPr>
                <w:sz w:val="16"/>
                <w:szCs w:val="16"/>
              </w:rPr>
            </w:pPr>
            <w:r w:rsidRPr="0089061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9061C" w:rsidRDefault="008A76FD" w:rsidP="001C5C86">
            <w:pPr>
              <w:pStyle w:val="TAL"/>
              <w:ind w:right="-99"/>
              <w:rPr>
                <w:sz w:val="16"/>
                <w:szCs w:val="16"/>
              </w:rPr>
            </w:pPr>
            <w:r w:rsidRPr="0089061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9061C" w:rsidRDefault="008A76FD" w:rsidP="001C5C86">
            <w:pPr>
              <w:pStyle w:val="TAL"/>
              <w:ind w:right="-99"/>
              <w:rPr>
                <w:sz w:val="16"/>
                <w:szCs w:val="16"/>
              </w:rPr>
            </w:pPr>
            <w:r w:rsidRPr="0089061C">
              <w:rPr>
                <w:sz w:val="16"/>
                <w:szCs w:val="16"/>
              </w:rPr>
              <w:t>Subject</w:t>
            </w:r>
            <w:r w:rsidR="00BA3A53" w:rsidRPr="0089061C">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9061C" w:rsidRDefault="008A76FD" w:rsidP="001C5C86">
            <w:pPr>
              <w:pStyle w:val="TAL"/>
              <w:ind w:right="-99"/>
              <w:rPr>
                <w:sz w:val="16"/>
                <w:szCs w:val="16"/>
              </w:rPr>
            </w:pPr>
            <w:r w:rsidRPr="0089061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9061C" w:rsidRDefault="008A76FD" w:rsidP="001C5C86">
            <w:pPr>
              <w:pStyle w:val="TAL"/>
              <w:ind w:right="-99"/>
              <w:rPr>
                <w:sz w:val="16"/>
                <w:szCs w:val="16"/>
              </w:rPr>
            </w:pPr>
            <w:r w:rsidRPr="0089061C">
              <w:rPr>
                <w:sz w:val="16"/>
                <w:szCs w:val="16"/>
              </w:rPr>
              <w:t>Comments</w:t>
            </w: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r w:rsidR="008A76FD" w:rsidRPr="0089061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9061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C2989" w:rsidRDefault="00945065" w:rsidP="005C2989">
      <w:pPr>
        <w:spacing w:after="0"/>
        <w:ind w:left="1134" w:right="-99"/>
        <w:rPr>
          <w:lang w:eastAsia="zh-CN"/>
        </w:rPr>
      </w:pPr>
      <w:r>
        <w:rPr>
          <w:rFonts w:hint="eastAsia"/>
          <w:lang w:eastAsia="zh-CN"/>
        </w:rPr>
        <w:t>LI</w:t>
      </w:r>
      <w:r w:rsidR="005C2989">
        <w:t xml:space="preserve">, </w:t>
      </w:r>
      <w:r>
        <w:rPr>
          <w:rFonts w:hint="eastAsia"/>
          <w:lang w:eastAsia="zh-CN"/>
        </w:rPr>
        <w:t>RUYUE</w:t>
      </w:r>
    </w:p>
    <w:p w:rsidR="005C2989" w:rsidRPr="0054765D" w:rsidRDefault="005C2989" w:rsidP="005C2989">
      <w:pPr>
        <w:spacing w:after="0"/>
        <w:ind w:left="1134" w:right="-99"/>
        <w:rPr>
          <w:b/>
          <w:bCs/>
          <w:color w:val="000000"/>
          <w:lang w:eastAsia="zh-CN"/>
        </w:rPr>
      </w:pPr>
      <w:r w:rsidRPr="0054765D">
        <w:rPr>
          <w:b/>
          <w:bCs/>
          <w:color w:val="000000"/>
        </w:rPr>
        <w:t>Company:</w:t>
      </w:r>
      <w:r w:rsidRPr="0054765D">
        <w:rPr>
          <w:b/>
          <w:bCs/>
          <w:color w:val="000000"/>
        </w:rPr>
        <w:tab/>
      </w:r>
      <w:r w:rsidRPr="0054765D">
        <w:rPr>
          <w:rFonts w:hint="eastAsia"/>
          <w:b/>
          <w:bCs/>
          <w:color w:val="000000"/>
          <w:lang w:eastAsia="zh-CN"/>
        </w:rPr>
        <w:t>ZTE Corporation</w:t>
      </w:r>
    </w:p>
    <w:p w:rsidR="005C2989" w:rsidRPr="0054765D" w:rsidRDefault="005C2989" w:rsidP="005C2989">
      <w:pPr>
        <w:spacing w:after="0"/>
        <w:ind w:left="1134" w:right="-99"/>
        <w:rPr>
          <w:b/>
          <w:bCs/>
          <w:color w:val="000000"/>
          <w:lang w:eastAsia="zh-CN"/>
        </w:rPr>
      </w:pPr>
      <w:r w:rsidRPr="0054765D">
        <w:rPr>
          <w:b/>
          <w:bCs/>
          <w:color w:val="000000"/>
        </w:rPr>
        <w:t>Email:</w:t>
      </w:r>
      <w:r w:rsidRPr="0054765D">
        <w:rPr>
          <w:rFonts w:hint="eastAsia"/>
          <w:b/>
          <w:bCs/>
          <w:color w:val="000000"/>
          <w:lang w:eastAsia="zh-CN"/>
        </w:rPr>
        <w:t xml:space="preserve"> </w:t>
      </w:r>
      <w:r w:rsidR="008F767C">
        <w:rPr>
          <w:b/>
          <w:bCs/>
          <w:color w:val="000000"/>
          <w:lang w:eastAsia="zh-CN"/>
        </w:rPr>
        <w:t>li.ruyue</w:t>
      </w:r>
      <w:r>
        <w:rPr>
          <w:rFonts w:hint="eastAsia"/>
          <w:b/>
          <w:bCs/>
          <w:color w:val="000000"/>
          <w:lang w:eastAsia="zh-CN"/>
        </w:rPr>
        <w:t>@zte.com.cn</w:t>
      </w:r>
    </w:p>
    <w:p w:rsidR="00067741" w:rsidRPr="005C2989" w:rsidRDefault="00067741"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5C2989" w:rsidRDefault="005C2989" w:rsidP="005C2989">
      <w:pPr>
        <w:spacing w:after="0"/>
        <w:ind w:left="1134" w:right="-96"/>
        <w:rPr>
          <w:color w:val="000000"/>
          <w:lang w:eastAsia="zh-CN"/>
        </w:rPr>
      </w:pPr>
      <w:r>
        <w:rPr>
          <w:color w:val="000000"/>
          <w:lang w:eastAsia="zh-CN"/>
        </w:rPr>
        <w:t>L</w:t>
      </w:r>
      <w:r>
        <w:rPr>
          <w:rFonts w:hint="eastAsia"/>
          <w:color w:val="000000"/>
          <w:lang w:eastAsia="zh-CN"/>
        </w:rPr>
        <w:t>eading working group:</w:t>
      </w:r>
    </w:p>
    <w:p w:rsidR="005C2989" w:rsidRDefault="005C2989" w:rsidP="005C2989">
      <w:pPr>
        <w:spacing w:after="0"/>
        <w:ind w:left="1134" w:right="-96"/>
        <w:rPr>
          <w:color w:val="000000"/>
          <w:lang w:eastAsia="zh-CN"/>
        </w:rPr>
      </w:pPr>
      <w:r>
        <w:rPr>
          <w:rFonts w:hint="eastAsia"/>
          <w:color w:val="000000"/>
          <w:lang w:eastAsia="zh-CN"/>
        </w:rPr>
        <w:t>RAN</w:t>
      </w:r>
      <w:r w:rsidR="00EE0E66">
        <w:rPr>
          <w:color w:val="000000"/>
          <w:lang w:eastAsia="zh-CN"/>
        </w:rPr>
        <w:t>1</w:t>
      </w:r>
      <w:r>
        <w:rPr>
          <w:rFonts w:hint="eastAsia"/>
          <w:color w:val="000000"/>
          <w:lang w:eastAsia="zh-CN"/>
        </w:rPr>
        <w:t xml:space="preserve"> working group</w:t>
      </w:r>
    </w:p>
    <w:p w:rsidR="001860F8" w:rsidRDefault="001860F8" w:rsidP="005C2989">
      <w:pPr>
        <w:spacing w:after="0"/>
        <w:ind w:left="1134" w:right="-96"/>
        <w:rPr>
          <w:color w:val="000000"/>
          <w:lang w:eastAsia="zh-CN"/>
        </w:rPr>
      </w:pPr>
    </w:p>
    <w:p w:rsidR="005C2989" w:rsidRPr="00544AA4" w:rsidRDefault="005C2989" w:rsidP="005C2989">
      <w:pPr>
        <w:spacing w:after="0"/>
        <w:ind w:left="1134" w:right="-96"/>
        <w:rPr>
          <w:color w:val="000000"/>
          <w:lang w:eastAsia="zh-CN"/>
        </w:rPr>
      </w:pPr>
      <w:r w:rsidRPr="00544AA4">
        <w:rPr>
          <w:color w:val="000000"/>
          <w:lang w:eastAsia="zh-CN"/>
        </w:rPr>
        <w:t>S</w:t>
      </w:r>
      <w:r w:rsidRPr="00544AA4">
        <w:rPr>
          <w:rFonts w:hint="eastAsia"/>
          <w:color w:val="000000"/>
          <w:lang w:eastAsia="zh-CN"/>
        </w:rPr>
        <w:t>econdary working group:</w:t>
      </w:r>
    </w:p>
    <w:p w:rsidR="005C2989" w:rsidRDefault="005C2989" w:rsidP="005C2989">
      <w:pPr>
        <w:spacing w:after="0"/>
        <w:ind w:left="1134" w:right="-96"/>
        <w:rPr>
          <w:color w:val="000000"/>
          <w:lang w:eastAsia="zh-CN"/>
        </w:rPr>
      </w:pPr>
      <w:r>
        <w:rPr>
          <w:rFonts w:hint="eastAsia"/>
          <w:color w:val="000000"/>
          <w:lang w:eastAsia="zh-CN"/>
        </w:rPr>
        <w:t>RAN</w:t>
      </w:r>
      <w:r w:rsidR="00EE0E66">
        <w:rPr>
          <w:color w:val="000000"/>
          <w:lang w:eastAsia="zh-CN"/>
        </w:rPr>
        <w:t>2</w:t>
      </w:r>
      <w:r>
        <w:rPr>
          <w:rFonts w:hint="eastAsia"/>
          <w:color w:val="000000"/>
          <w:lang w:eastAsia="zh-CN"/>
        </w:rPr>
        <w:t xml:space="preserve"> working group</w:t>
      </w:r>
    </w:p>
    <w:p w:rsidR="00CA22FD" w:rsidRPr="005C2989" w:rsidRDefault="00B57F1B" w:rsidP="009870A7">
      <w:pPr>
        <w:spacing w:after="0"/>
        <w:ind w:left="1134" w:right="-96"/>
        <w:rPr>
          <w:color w:val="0000FF"/>
        </w:rPr>
      </w:pPr>
      <w:r>
        <w:rPr>
          <w:rFonts w:hint="eastAsia"/>
          <w:color w:val="000000"/>
          <w:lang w:eastAsia="zh-CN"/>
        </w:rPr>
        <w:t>RAN</w:t>
      </w:r>
      <w:r w:rsidR="00EE0E66">
        <w:rPr>
          <w:color w:val="000000"/>
          <w:lang w:eastAsia="zh-CN"/>
        </w:rPr>
        <w:t>3</w:t>
      </w:r>
      <w:r>
        <w:rPr>
          <w:rFonts w:hint="eastAsia"/>
          <w:color w:val="000000"/>
          <w:lang w:eastAsia="zh-CN"/>
        </w:rPr>
        <w:t xml:space="preserve"> working group</w:t>
      </w: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89061C" w:rsidTr="00722562">
        <w:trPr>
          <w:jc w:val="center"/>
        </w:trPr>
        <w:tc>
          <w:tcPr>
            <w:tcW w:w="6804" w:type="dxa"/>
            <w:shd w:val="clear" w:color="auto" w:fill="E0E0E0"/>
          </w:tcPr>
          <w:p w:rsidR="00557B2E" w:rsidRPr="0089061C" w:rsidRDefault="00557B2E" w:rsidP="004C7921">
            <w:pPr>
              <w:pStyle w:val="TAH"/>
              <w:jc w:val="left"/>
            </w:pPr>
            <w:r w:rsidRPr="0089061C">
              <w:t>Supporting IM name</w:t>
            </w:r>
          </w:p>
        </w:tc>
      </w:tr>
      <w:tr w:rsidR="00722562" w:rsidRPr="0089061C" w:rsidTr="00722562">
        <w:trPr>
          <w:jc w:val="center"/>
        </w:trPr>
        <w:tc>
          <w:tcPr>
            <w:tcW w:w="6804" w:type="dxa"/>
          </w:tcPr>
          <w:p w:rsidR="00722562" w:rsidRPr="0089061C" w:rsidRDefault="00722562" w:rsidP="00D362AD">
            <w:pPr>
              <w:pStyle w:val="TAL"/>
              <w:rPr>
                <w:lang w:eastAsia="zh-CN"/>
              </w:rPr>
            </w:pPr>
            <w:r w:rsidRPr="0089061C">
              <w:rPr>
                <w:rFonts w:hint="eastAsia"/>
                <w:lang w:eastAsia="zh-CN"/>
              </w:rPr>
              <w:t>ZTE</w:t>
            </w:r>
          </w:p>
        </w:tc>
      </w:tr>
      <w:tr w:rsidR="00722562" w:rsidRPr="0089061C" w:rsidTr="00722562">
        <w:trPr>
          <w:jc w:val="center"/>
        </w:trPr>
        <w:tc>
          <w:tcPr>
            <w:tcW w:w="6804" w:type="dxa"/>
          </w:tcPr>
          <w:p w:rsidR="00722562" w:rsidRPr="0089061C" w:rsidRDefault="00722562" w:rsidP="00D362AD">
            <w:pPr>
              <w:pStyle w:val="TAL"/>
              <w:rPr>
                <w:lang w:eastAsia="zh-CN"/>
              </w:rPr>
            </w:pPr>
            <w:r w:rsidRPr="0089061C">
              <w:rPr>
                <w:rFonts w:hint="eastAsia"/>
                <w:lang w:eastAsia="zh-CN"/>
              </w:rPr>
              <w:t>CATR</w:t>
            </w:r>
          </w:p>
        </w:tc>
      </w:tr>
      <w:tr w:rsidR="00722562" w:rsidRPr="0089061C" w:rsidTr="00722562">
        <w:trPr>
          <w:jc w:val="center"/>
        </w:trPr>
        <w:tc>
          <w:tcPr>
            <w:tcW w:w="6804" w:type="dxa"/>
          </w:tcPr>
          <w:p w:rsidR="00722562" w:rsidRPr="0089061C" w:rsidRDefault="00722562" w:rsidP="00C17391">
            <w:pPr>
              <w:pStyle w:val="TAL"/>
              <w:rPr>
                <w:lang w:eastAsia="zh-CN"/>
              </w:rPr>
            </w:pPr>
            <w:r w:rsidRPr="0089061C">
              <w:rPr>
                <w:rFonts w:hint="eastAsia"/>
                <w:lang w:eastAsia="zh-CN"/>
              </w:rPr>
              <w:t xml:space="preserve">China </w:t>
            </w:r>
            <w:r w:rsidR="00C17391">
              <w:rPr>
                <w:lang w:eastAsia="zh-CN"/>
              </w:rPr>
              <w:t>Telecom</w:t>
            </w:r>
          </w:p>
        </w:tc>
      </w:tr>
      <w:tr w:rsidR="00722562" w:rsidRPr="0089061C" w:rsidTr="00722562">
        <w:trPr>
          <w:jc w:val="center"/>
        </w:trPr>
        <w:tc>
          <w:tcPr>
            <w:tcW w:w="6804" w:type="dxa"/>
          </w:tcPr>
          <w:p w:rsidR="00722562" w:rsidRPr="0089061C" w:rsidRDefault="00AD358D" w:rsidP="00D362AD">
            <w:pPr>
              <w:pStyle w:val="TAL"/>
              <w:rPr>
                <w:lang w:eastAsia="zh-CN"/>
              </w:rPr>
            </w:pPr>
            <w:r>
              <w:rPr>
                <w:rFonts w:hint="eastAsia"/>
                <w:lang w:eastAsia="zh-CN"/>
              </w:rPr>
              <w:t>China Mobile</w:t>
            </w:r>
          </w:p>
        </w:tc>
      </w:tr>
      <w:tr w:rsidR="00722562" w:rsidRPr="0089061C" w:rsidTr="00722562">
        <w:trPr>
          <w:jc w:val="center"/>
        </w:trPr>
        <w:tc>
          <w:tcPr>
            <w:tcW w:w="6804" w:type="dxa"/>
          </w:tcPr>
          <w:p w:rsidR="00722562" w:rsidRPr="0089061C" w:rsidRDefault="00E419F7" w:rsidP="00D362AD">
            <w:pPr>
              <w:pStyle w:val="TAL"/>
              <w:rPr>
                <w:lang w:eastAsia="zh-CN"/>
              </w:rPr>
            </w:pPr>
            <w:r>
              <w:rPr>
                <w:rFonts w:hint="eastAsia"/>
                <w:lang w:eastAsia="zh-CN"/>
              </w:rPr>
              <w:t>China Unicom</w:t>
            </w:r>
          </w:p>
        </w:tc>
      </w:tr>
      <w:tr w:rsidR="00722562" w:rsidRPr="0089061C" w:rsidTr="00722562">
        <w:trPr>
          <w:jc w:val="center"/>
        </w:trPr>
        <w:tc>
          <w:tcPr>
            <w:tcW w:w="6804" w:type="dxa"/>
          </w:tcPr>
          <w:p w:rsidR="00722562" w:rsidRPr="0089061C" w:rsidRDefault="0064359D" w:rsidP="00D362AD">
            <w:pPr>
              <w:pStyle w:val="TAL"/>
              <w:rPr>
                <w:lang w:eastAsia="zh-CN"/>
              </w:rPr>
            </w:pPr>
            <w:r>
              <w:rPr>
                <w:rFonts w:hint="eastAsia"/>
                <w:lang w:eastAsia="zh-CN"/>
              </w:rPr>
              <w:t>Samsung</w:t>
            </w:r>
          </w:p>
        </w:tc>
      </w:tr>
      <w:tr w:rsidR="00722562" w:rsidRPr="0089061C" w:rsidTr="00722562">
        <w:trPr>
          <w:jc w:val="center"/>
        </w:trPr>
        <w:tc>
          <w:tcPr>
            <w:tcW w:w="6804" w:type="dxa"/>
          </w:tcPr>
          <w:p w:rsidR="00722562" w:rsidRPr="0089061C" w:rsidRDefault="00C42164" w:rsidP="00D362AD">
            <w:pPr>
              <w:pStyle w:val="TAL"/>
              <w:rPr>
                <w:lang w:eastAsia="zh-CN"/>
              </w:rPr>
            </w:pPr>
            <w:r>
              <w:rPr>
                <w:rFonts w:hint="eastAsia"/>
                <w:lang w:eastAsia="zh-CN"/>
              </w:rPr>
              <w:t>Mekiatek</w:t>
            </w:r>
          </w:p>
        </w:tc>
      </w:tr>
      <w:tr w:rsidR="00722562" w:rsidRPr="0089061C" w:rsidTr="00722562">
        <w:trPr>
          <w:jc w:val="center"/>
        </w:trPr>
        <w:tc>
          <w:tcPr>
            <w:tcW w:w="6804" w:type="dxa"/>
          </w:tcPr>
          <w:p w:rsidR="00722562" w:rsidRPr="0089061C" w:rsidRDefault="00722562" w:rsidP="00D362AD">
            <w:pPr>
              <w:pStyle w:val="TAL"/>
              <w:rPr>
                <w:lang w:eastAsia="zh-CN"/>
              </w:rPr>
            </w:pPr>
          </w:p>
        </w:tc>
      </w:tr>
      <w:tr w:rsidR="00722562" w:rsidRPr="0089061C" w:rsidTr="00722562">
        <w:trPr>
          <w:jc w:val="center"/>
        </w:trPr>
        <w:tc>
          <w:tcPr>
            <w:tcW w:w="6804" w:type="dxa"/>
          </w:tcPr>
          <w:p w:rsidR="00722562" w:rsidRPr="0089061C" w:rsidRDefault="00722562" w:rsidP="00D362AD">
            <w:pPr>
              <w:pStyle w:val="TAL"/>
              <w:rPr>
                <w:lang w:eastAsia="zh-CN"/>
              </w:rPr>
            </w:pPr>
          </w:p>
        </w:tc>
      </w:tr>
      <w:tr w:rsidR="00722562" w:rsidRPr="0089061C" w:rsidTr="00722562">
        <w:trPr>
          <w:jc w:val="center"/>
        </w:trPr>
        <w:tc>
          <w:tcPr>
            <w:tcW w:w="6804" w:type="dxa"/>
          </w:tcPr>
          <w:p w:rsidR="00722562" w:rsidRPr="0089061C" w:rsidRDefault="00722562" w:rsidP="00D362AD">
            <w:pPr>
              <w:pStyle w:val="TAL"/>
              <w:rPr>
                <w:lang w:eastAsia="zh-CN"/>
              </w:rPr>
            </w:pPr>
          </w:p>
        </w:tc>
      </w:tr>
      <w:tr w:rsidR="00722562" w:rsidRPr="0089061C" w:rsidTr="00722562">
        <w:trPr>
          <w:jc w:val="center"/>
        </w:trPr>
        <w:tc>
          <w:tcPr>
            <w:tcW w:w="6804" w:type="dxa"/>
          </w:tcPr>
          <w:p w:rsidR="00722562" w:rsidRPr="0089061C" w:rsidRDefault="00722562" w:rsidP="00D362AD">
            <w:pPr>
              <w:pStyle w:val="TAL"/>
              <w:rPr>
                <w:lang w:eastAsia="zh-CN"/>
              </w:rPr>
            </w:pPr>
          </w:p>
        </w:tc>
      </w:tr>
      <w:tr w:rsidR="00722562" w:rsidRPr="0089061C" w:rsidTr="00722562">
        <w:trPr>
          <w:jc w:val="center"/>
        </w:trPr>
        <w:tc>
          <w:tcPr>
            <w:tcW w:w="6804" w:type="dxa"/>
          </w:tcPr>
          <w:p w:rsidR="00722562" w:rsidRPr="0089061C" w:rsidRDefault="00722562" w:rsidP="00D362AD">
            <w:pPr>
              <w:pStyle w:val="TAL"/>
              <w:rPr>
                <w:lang w:eastAsia="zh-CN"/>
              </w:rPr>
            </w:pPr>
          </w:p>
        </w:tc>
      </w:tr>
    </w:tbl>
    <w:p w:rsidR="00067741" w:rsidRDefault="00067741" w:rsidP="00601F58">
      <w:pPr>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FD7" w:rsidRDefault="00B41FD7">
      <w:r>
        <w:separator/>
      </w:r>
    </w:p>
  </w:endnote>
  <w:endnote w:type="continuationSeparator" w:id="0">
    <w:p w:rsidR="00B41FD7" w:rsidRDefault="00B41F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FD7" w:rsidRDefault="00B41FD7">
      <w:r>
        <w:separator/>
      </w:r>
    </w:p>
  </w:footnote>
  <w:footnote w:type="continuationSeparator" w:id="0">
    <w:p w:rsidR="00B41FD7" w:rsidRDefault="00B41F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464C24B6"/>
    <w:lvl w:ilvl="0">
      <w:start w:val="1"/>
      <w:numFmt w:val="bullet"/>
      <w:lvlText w:val=""/>
      <w:lvlJc w:val="left"/>
      <w:pPr>
        <w:tabs>
          <w:tab w:val="num" w:pos="420"/>
        </w:tabs>
        <w:ind w:left="420" w:hanging="420"/>
      </w:pPr>
      <w:rPr>
        <w:rFonts w:ascii="Symbol" w:hAnsi="Symbol"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MS PGothic" w:hAnsi="MS PGothic"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Symbol" w:hAnsi="Symbol" w:hint="default"/>
        <w:sz w:val="16"/>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6D25BFD"/>
    <w:multiLevelType w:val="hybridMultilevel"/>
    <w:tmpl w:val="A9E0754E"/>
    <w:lvl w:ilvl="0" w:tplc="D25474F8">
      <w:start w:val="1"/>
      <w:numFmt w:val="bullet"/>
      <w:lvlText w:val="•"/>
      <w:lvlJc w:val="left"/>
      <w:pPr>
        <w:tabs>
          <w:tab w:val="num" w:pos="360"/>
        </w:tabs>
        <w:ind w:left="360" w:hanging="360"/>
      </w:pPr>
      <w:rPr>
        <w:rFonts w:ascii="Arial" w:hAnsi="Arial" w:hint="default"/>
      </w:rPr>
    </w:lvl>
    <w:lvl w:ilvl="1" w:tplc="C15EAD9E">
      <w:start w:val="162"/>
      <w:numFmt w:val="bullet"/>
      <w:lvlText w:val="–"/>
      <w:lvlJc w:val="left"/>
      <w:pPr>
        <w:tabs>
          <w:tab w:val="num" w:pos="1080"/>
        </w:tabs>
        <w:ind w:left="1080" w:hanging="360"/>
      </w:pPr>
      <w:rPr>
        <w:rFonts w:ascii="Arial" w:hAnsi="Arial" w:hint="default"/>
      </w:rPr>
    </w:lvl>
    <w:lvl w:ilvl="2" w:tplc="3B9411B4">
      <w:start w:val="162"/>
      <w:numFmt w:val="bullet"/>
      <w:lvlText w:val="•"/>
      <w:lvlJc w:val="left"/>
      <w:pPr>
        <w:tabs>
          <w:tab w:val="num" w:pos="1800"/>
        </w:tabs>
        <w:ind w:left="1800" w:hanging="360"/>
      </w:pPr>
      <w:rPr>
        <w:rFonts w:ascii="Arial" w:hAnsi="Arial" w:hint="default"/>
      </w:rPr>
    </w:lvl>
    <w:lvl w:ilvl="3" w:tplc="ABD831F4">
      <w:start w:val="162"/>
      <w:numFmt w:val="bullet"/>
      <w:lvlText w:val="–"/>
      <w:lvlJc w:val="left"/>
      <w:pPr>
        <w:tabs>
          <w:tab w:val="num" w:pos="2520"/>
        </w:tabs>
        <w:ind w:left="2520" w:hanging="360"/>
      </w:pPr>
      <w:rPr>
        <w:rFonts w:ascii="Arial" w:hAnsi="Arial" w:hint="default"/>
      </w:rPr>
    </w:lvl>
    <w:lvl w:ilvl="4" w:tplc="B70E21D0" w:tentative="1">
      <w:start w:val="1"/>
      <w:numFmt w:val="bullet"/>
      <w:lvlText w:val="•"/>
      <w:lvlJc w:val="left"/>
      <w:pPr>
        <w:tabs>
          <w:tab w:val="num" w:pos="3240"/>
        </w:tabs>
        <w:ind w:left="3240" w:hanging="360"/>
      </w:pPr>
      <w:rPr>
        <w:rFonts w:ascii="Arial" w:hAnsi="Arial" w:hint="default"/>
      </w:rPr>
    </w:lvl>
    <w:lvl w:ilvl="5" w:tplc="86620364" w:tentative="1">
      <w:start w:val="1"/>
      <w:numFmt w:val="bullet"/>
      <w:lvlText w:val="•"/>
      <w:lvlJc w:val="left"/>
      <w:pPr>
        <w:tabs>
          <w:tab w:val="num" w:pos="3960"/>
        </w:tabs>
        <w:ind w:left="3960" w:hanging="360"/>
      </w:pPr>
      <w:rPr>
        <w:rFonts w:ascii="Arial" w:hAnsi="Arial" w:hint="default"/>
      </w:rPr>
    </w:lvl>
    <w:lvl w:ilvl="6" w:tplc="5DC6D73A" w:tentative="1">
      <w:start w:val="1"/>
      <w:numFmt w:val="bullet"/>
      <w:lvlText w:val="•"/>
      <w:lvlJc w:val="left"/>
      <w:pPr>
        <w:tabs>
          <w:tab w:val="num" w:pos="4680"/>
        </w:tabs>
        <w:ind w:left="4680" w:hanging="360"/>
      </w:pPr>
      <w:rPr>
        <w:rFonts w:ascii="Arial" w:hAnsi="Arial" w:hint="default"/>
      </w:rPr>
    </w:lvl>
    <w:lvl w:ilvl="7" w:tplc="4F061D68" w:tentative="1">
      <w:start w:val="1"/>
      <w:numFmt w:val="bullet"/>
      <w:lvlText w:val="•"/>
      <w:lvlJc w:val="left"/>
      <w:pPr>
        <w:tabs>
          <w:tab w:val="num" w:pos="5400"/>
        </w:tabs>
        <w:ind w:left="5400" w:hanging="360"/>
      </w:pPr>
      <w:rPr>
        <w:rFonts w:ascii="Arial" w:hAnsi="Arial" w:hint="default"/>
      </w:rPr>
    </w:lvl>
    <w:lvl w:ilvl="8" w:tplc="7A74158C" w:tentative="1">
      <w:start w:val="1"/>
      <w:numFmt w:val="bullet"/>
      <w:lvlText w:val="•"/>
      <w:lvlJc w:val="left"/>
      <w:pPr>
        <w:tabs>
          <w:tab w:val="num" w:pos="6120"/>
        </w:tabs>
        <w:ind w:left="6120" w:hanging="360"/>
      </w:pPr>
      <w:rPr>
        <w:rFonts w:ascii="Arial" w:hAnsi="Arial" w:hint="default"/>
      </w:rPr>
    </w:lvl>
  </w:abstractNum>
  <w:abstractNum w:abstractNumId="3">
    <w:nsid w:val="254A46C5"/>
    <w:multiLevelType w:val="hybridMultilevel"/>
    <w:tmpl w:val="8E9CA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9F06ADF"/>
    <w:multiLevelType w:val="hybridMultilevel"/>
    <w:tmpl w:val="8DB4B5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104B15"/>
    <w:multiLevelType w:val="multilevel"/>
    <w:tmpl w:val="39F4D2EA"/>
    <w:lvl w:ilvl="0">
      <w:start w:val="1"/>
      <w:numFmt w:val="bullet"/>
      <w:lvlText w:val=""/>
      <w:lvlJc w:val="left"/>
      <w:pPr>
        <w:tabs>
          <w:tab w:val="num" w:pos="420"/>
        </w:tabs>
        <w:ind w:left="420" w:hanging="420"/>
      </w:pPr>
      <w:rPr>
        <w:rFonts w:ascii="Symbol" w:hAnsi="Symbol"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4197"/>
      <w:numFmt w:val="bullet"/>
      <w:lvlText w:val="–"/>
      <w:lvlJc w:val="left"/>
      <w:pPr>
        <w:tabs>
          <w:tab w:val="num" w:pos="1020"/>
        </w:tabs>
        <w:ind w:left="1020" w:hanging="420"/>
      </w:pPr>
      <w:rPr>
        <w:rFonts w:ascii="Calibri" w:hAnsi="Calibri" w:hint="default"/>
      </w:rPr>
    </w:lvl>
    <w:lvl w:ilvl="5">
      <w:start w:val="1"/>
      <w:numFmt w:val="bullet"/>
      <w:lvlText w:val=""/>
      <w:lvlJc w:val="left"/>
      <w:pPr>
        <w:tabs>
          <w:tab w:val="num" w:pos="1440"/>
        </w:tabs>
        <w:ind w:left="1440" w:hanging="420"/>
      </w:pPr>
      <w:rPr>
        <w:rFonts w:ascii="Wingdings" w:hAnsi="Wingdings" w:hint="default"/>
        <w:lang w:val="en-GB"/>
      </w:rPr>
    </w:lvl>
    <w:lvl w:ilvl="6">
      <w:start w:val="1"/>
      <w:numFmt w:val="bullet"/>
      <w:lvlText w:val=""/>
      <w:lvlJc w:val="left"/>
      <w:pPr>
        <w:tabs>
          <w:tab w:val="num" w:pos="1860"/>
        </w:tabs>
        <w:ind w:left="1860" w:hanging="420"/>
      </w:pPr>
      <w:rPr>
        <w:rFonts w:ascii="Symbol" w:hAnsi="Symbol" w:hint="default"/>
        <w:sz w:val="16"/>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9">
    <w:nsid w:val="6E7961D1"/>
    <w:multiLevelType w:val="multilevel"/>
    <w:tmpl w:val="A6D48DEC"/>
    <w:lvl w:ilvl="0">
      <w:start w:val="1"/>
      <w:numFmt w:val="bullet"/>
      <w:lvlText w:val=""/>
      <w:lvlJc w:val="left"/>
      <w:pPr>
        <w:tabs>
          <w:tab w:val="num" w:pos="420"/>
        </w:tabs>
        <w:ind w:left="420" w:hanging="420"/>
      </w:pPr>
      <w:rPr>
        <w:rFonts w:ascii="Symbol" w:hAnsi="Symbol"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4197"/>
      <w:numFmt w:val="bullet"/>
      <w:lvlText w:val="–"/>
      <w:lvlJc w:val="left"/>
      <w:pPr>
        <w:tabs>
          <w:tab w:val="num" w:pos="1020"/>
        </w:tabs>
        <w:ind w:left="1020" w:hanging="420"/>
      </w:pPr>
      <w:rPr>
        <w:rFonts w:ascii="Calibri" w:hAnsi="Calibri"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Symbol" w:hAnsi="Symbol" w:hint="default"/>
        <w:sz w:val="16"/>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0">
    <w:nsid w:val="77780C0E"/>
    <w:multiLevelType w:val="hybridMultilevel"/>
    <w:tmpl w:val="527E0B12"/>
    <w:lvl w:ilvl="0" w:tplc="122EB268">
      <w:start w:val="1"/>
      <w:numFmt w:val="bullet"/>
      <w:lvlText w:val="–"/>
      <w:lvlJc w:val="left"/>
      <w:pPr>
        <w:ind w:left="420" w:hanging="420"/>
      </w:pPr>
      <w:rPr>
        <w:rFonts w:ascii="Ericsson Capital TT" w:hAnsi="Ericsson Capital TT"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10"/>
  </w:num>
  <w:num w:numId="7">
    <w:abstractNumId w:val="3"/>
  </w:num>
  <w:num w:numId="8">
    <w:abstractNumId w:val="5"/>
  </w:num>
  <w:num w:numId="9">
    <w:abstractNumId w:val="2"/>
  </w:num>
  <w:num w:numId="10">
    <w:abstractNumId w:val="1"/>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compat>
  <w:rsids>
    <w:rsidRoot w:val="00F4338D"/>
    <w:rsid w:val="00003B9A"/>
    <w:rsid w:val="000041AD"/>
    <w:rsid w:val="00004A56"/>
    <w:rsid w:val="00006EF7"/>
    <w:rsid w:val="0001299F"/>
    <w:rsid w:val="000205C5"/>
    <w:rsid w:val="000313F2"/>
    <w:rsid w:val="00032D05"/>
    <w:rsid w:val="00037C06"/>
    <w:rsid w:val="00041D45"/>
    <w:rsid w:val="000467C6"/>
    <w:rsid w:val="00052BF8"/>
    <w:rsid w:val="00057116"/>
    <w:rsid w:val="00060D30"/>
    <w:rsid w:val="00060E84"/>
    <w:rsid w:val="00061A80"/>
    <w:rsid w:val="00065D51"/>
    <w:rsid w:val="00067741"/>
    <w:rsid w:val="00072E8A"/>
    <w:rsid w:val="00073CCC"/>
    <w:rsid w:val="00090132"/>
    <w:rsid w:val="00097BD9"/>
    <w:rsid w:val="000A1314"/>
    <w:rsid w:val="000A344E"/>
    <w:rsid w:val="000A50AC"/>
    <w:rsid w:val="000B0519"/>
    <w:rsid w:val="000B2810"/>
    <w:rsid w:val="000B61FD"/>
    <w:rsid w:val="000C406C"/>
    <w:rsid w:val="000D580D"/>
    <w:rsid w:val="000D5CC1"/>
    <w:rsid w:val="000E40F4"/>
    <w:rsid w:val="000E55AD"/>
    <w:rsid w:val="000F1781"/>
    <w:rsid w:val="000F42F2"/>
    <w:rsid w:val="00100CB6"/>
    <w:rsid w:val="00101B38"/>
    <w:rsid w:val="00116DCE"/>
    <w:rsid w:val="0012018D"/>
    <w:rsid w:val="00124898"/>
    <w:rsid w:val="00124A3D"/>
    <w:rsid w:val="00124D98"/>
    <w:rsid w:val="00145A9C"/>
    <w:rsid w:val="00146736"/>
    <w:rsid w:val="001547DA"/>
    <w:rsid w:val="00154E87"/>
    <w:rsid w:val="001647EC"/>
    <w:rsid w:val="001657D7"/>
    <w:rsid w:val="001657DE"/>
    <w:rsid w:val="00167E0B"/>
    <w:rsid w:val="00181EB3"/>
    <w:rsid w:val="00184B5E"/>
    <w:rsid w:val="001860F8"/>
    <w:rsid w:val="001A2A26"/>
    <w:rsid w:val="001A5735"/>
    <w:rsid w:val="001B4948"/>
    <w:rsid w:val="001B7AE2"/>
    <w:rsid w:val="001C5C86"/>
    <w:rsid w:val="001E5078"/>
    <w:rsid w:val="001F146A"/>
    <w:rsid w:val="001F745D"/>
    <w:rsid w:val="001F761B"/>
    <w:rsid w:val="002000C2"/>
    <w:rsid w:val="00205E2D"/>
    <w:rsid w:val="00206D07"/>
    <w:rsid w:val="002200D8"/>
    <w:rsid w:val="00230A10"/>
    <w:rsid w:val="00233AC3"/>
    <w:rsid w:val="0023439E"/>
    <w:rsid w:val="0023713F"/>
    <w:rsid w:val="002409AE"/>
    <w:rsid w:val="002448CB"/>
    <w:rsid w:val="00244D77"/>
    <w:rsid w:val="0024786B"/>
    <w:rsid w:val="00251FD6"/>
    <w:rsid w:val="00255BD9"/>
    <w:rsid w:val="0027297F"/>
    <w:rsid w:val="0027562D"/>
    <w:rsid w:val="00293F0F"/>
    <w:rsid w:val="002A3FDA"/>
    <w:rsid w:val="002A5A67"/>
    <w:rsid w:val="002A78CA"/>
    <w:rsid w:val="002B0264"/>
    <w:rsid w:val="002B7DC1"/>
    <w:rsid w:val="002C1293"/>
    <w:rsid w:val="002C6F14"/>
    <w:rsid w:val="002D4462"/>
    <w:rsid w:val="002D650D"/>
    <w:rsid w:val="002E07BB"/>
    <w:rsid w:val="002E7A9E"/>
    <w:rsid w:val="002F7A98"/>
    <w:rsid w:val="003035D4"/>
    <w:rsid w:val="003039DC"/>
    <w:rsid w:val="003044FD"/>
    <w:rsid w:val="00320415"/>
    <w:rsid w:val="003205AD"/>
    <w:rsid w:val="00320B09"/>
    <w:rsid w:val="0032747D"/>
    <w:rsid w:val="003311E8"/>
    <w:rsid w:val="00335FB2"/>
    <w:rsid w:val="003360AB"/>
    <w:rsid w:val="00342756"/>
    <w:rsid w:val="00344158"/>
    <w:rsid w:val="00345561"/>
    <w:rsid w:val="003518AA"/>
    <w:rsid w:val="00352BC5"/>
    <w:rsid w:val="0035698D"/>
    <w:rsid w:val="00357071"/>
    <w:rsid w:val="00357300"/>
    <w:rsid w:val="00363506"/>
    <w:rsid w:val="00371165"/>
    <w:rsid w:val="00380929"/>
    <w:rsid w:val="003843C9"/>
    <w:rsid w:val="003844A8"/>
    <w:rsid w:val="003846CC"/>
    <w:rsid w:val="00387F03"/>
    <w:rsid w:val="00397C24"/>
    <w:rsid w:val="003A01CC"/>
    <w:rsid w:val="003A0E68"/>
    <w:rsid w:val="003A1EB0"/>
    <w:rsid w:val="003B10F6"/>
    <w:rsid w:val="003B14B9"/>
    <w:rsid w:val="003B2659"/>
    <w:rsid w:val="003B3306"/>
    <w:rsid w:val="003B720B"/>
    <w:rsid w:val="003C4302"/>
    <w:rsid w:val="003C6DA6"/>
    <w:rsid w:val="003D585E"/>
    <w:rsid w:val="003E014D"/>
    <w:rsid w:val="003E18E4"/>
    <w:rsid w:val="003F268E"/>
    <w:rsid w:val="003F69F7"/>
    <w:rsid w:val="003F7B3D"/>
    <w:rsid w:val="00405DA7"/>
    <w:rsid w:val="004144DE"/>
    <w:rsid w:val="004319B0"/>
    <w:rsid w:val="0043745F"/>
    <w:rsid w:val="00437A89"/>
    <w:rsid w:val="0044029F"/>
    <w:rsid w:val="004505C1"/>
    <w:rsid w:val="00461051"/>
    <w:rsid w:val="004634CC"/>
    <w:rsid w:val="00464976"/>
    <w:rsid w:val="00475D5E"/>
    <w:rsid w:val="00481989"/>
    <w:rsid w:val="0048267C"/>
    <w:rsid w:val="00486DA0"/>
    <w:rsid w:val="004876B9"/>
    <w:rsid w:val="004922D6"/>
    <w:rsid w:val="00493A79"/>
    <w:rsid w:val="00496C04"/>
    <w:rsid w:val="004A62F0"/>
    <w:rsid w:val="004A6A60"/>
    <w:rsid w:val="004B48A5"/>
    <w:rsid w:val="004C04E6"/>
    <w:rsid w:val="004C116E"/>
    <w:rsid w:val="004C1EE4"/>
    <w:rsid w:val="004C24D0"/>
    <w:rsid w:val="004C7921"/>
    <w:rsid w:val="004E3261"/>
    <w:rsid w:val="004E6A20"/>
    <w:rsid w:val="004E6F8A"/>
    <w:rsid w:val="004F6856"/>
    <w:rsid w:val="00505967"/>
    <w:rsid w:val="005117C0"/>
    <w:rsid w:val="00512243"/>
    <w:rsid w:val="005151ED"/>
    <w:rsid w:val="00517040"/>
    <w:rsid w:val="00517E5C"/>
    <w:rsid w:val="00546A44"/>
    <w:rsid w:val="005533C2"/>
    <w:rsid w:val="005572CB"/>
    <w:rsid w:val="005573BB"/>
    <w:rsid w:val="00557B2E"/>
    <w:rsid w:val="00560610"/>
    <w:rsid w:val="00561267"/>
    <w:rsid w:val="005621FD"/>
    <w:rsid w:val="00566FF7"/>
    <w:rsid w:val="00571AA0"/>
    <w:rsid w:val="005750FC"/>
    <w:rsid w:val="00580807"/>
    <w:rsid w:val="0058102E"/>
    <w:rsid w:val="00581D42"/>
    <w:rsid w:val="005868B4"/>
    <w:rsid w:val="00590087"/>
    <w:rsid w:val="005B375C"/>
    <w:rsid w:val="005C2989"/>
    <w:rsid w:val="005C4449"/>
    <w:rsid w:val="005C4F1C"/>
    <w:rsid w:val="005C4F58"/>
    <w:rsid w:val="005D3FEC"/>
    <w:rsid w:val="005D44BE"/>
    <w:rsid w:val="005E5FA3"/>
    <w:rsid w:val="005F0541"/>
    <w:rsid w:val="005F19DC"/>
    <w:rsid w:val="00601F58"/>
    <w:rsid w:val="00605C23"/>
    <w:rsid w:val="00611EC4"/>
    <w:rsid w:val="00614692"/>
    <w:rsid w:val="00620202"/>
    <w:rsid w:val="00620B3F"/>
    <w:rsid w:val="006226AA"/>
    <w:rsid w:val="0062280B"/>
    <w:rsid w:val="006329B5"/>
    <w:rsid w:val="00634BDF"/>
    <w:rsid w:val="006418C6"/>
    <w:rsid w:val="0064359D"/>
    <w:rsid w:val="00643B04"/>
    <w:rsid w:val="00645BE0"/>
    <w:rsid w:val="006515C6"/>
    <w:rsid w:val="00654893"/>
    <w:rsid w:val="00656200"/>
    <w:rsid w:val="006601CA"/>
    <w:rsid w:val="00671BBB"/>
    <w:rsid w:val="00680536"/>
    <w:rsid w:val="00682237"/>
    <w:rsid w:val="006919EA"/>
    <w:rsid w:val="006A1C6C"/>
    <w:rsid w:val="006B4280"/>
    <w:rsid w:val="006D4652"/>
    <w:rsid w:val="006D4920"/>
    <w:rsid w:val="006F3D12"/>
    <w:rsid w:val="00703854"/>
    <w:rsid w:val="00706082"/>
    <w:rsid w:val="00707673"/>
    <w:rsid w:val="00713362"/>
    <w:rsid w:val="007216D9"/>
    <w:rsid w:val="00722562"/>
    <w:rsid w:val="007348FC"/>
    <w:rsid w:val="00740CFC"/>
    <w:rsid w:val="00747E47"/>
    <w:rsid w:val="0075252A"/>
    <w:rsid w:val="00764B84"/>
    <w:rsid w:val="00772C6E"/>
    <w:rsid w:val="0077532F"/>
    <w:rsid w:val="0078034D"/>
    <w:rsid w:val="00782594"/>
    <w:rsid w:val="007869A9"/>
    <w:rsid w:val="007906BE"/>
    <w:rsid w:val="00790BCC"/>
    <w:rsid w:val="00794037"/>
    <w:rsid w:val="00794435"/>
    <w:rsid w:val="007974F5"/>
    <w:rsid w:val="007A1809"/>
    <w:rsid w:val="007A39D6"/>
    <w:rsid w:val="007A58D9"/>
    <w:rsid w:val="007B0F49"/>
    <w:rsid w:val="007B3915"/>
    <w:rsid w:val="007C7E14"/>
    <w:rsid w:val="007D0DCE"/>
    <w:rsid w:val="007E69E2"/>
    <w:rsid w:val="007E7B5D"/>
    <w:rsid w:val="007F3D94"/>
    <w:rsid w:val="007F7421"/>
    <w:rsid w:val="0081003F"/>
    <w:rsid w:val="00810455"/>
    <w:rsid w:val="00813C43"/>
    <w:rsid w:val="008221F3"/>
    <w:rsid w:val="00830858"/>
    <w:rsid w:val="008343B8"/>
    <w:rsid w:val="00841274"/>
    <w:rsid w:val="00847095"/>
    <w:rsid w:val="008517F0"/>
    <w:rsid w:val="00853D93"/>
    <w:rsid w:val="00857E34"/>
    <w:rsid w:val="00863925"/>
    <w:rsid w:val="00871CAE"/>
    <w:rsid w:val="00874128"/>
    <w:rsid w:val="0088222A"/>
    <w:rsid w:val="00884958"/>
    <w:rsid w:val="0089061C"/>
    <w:rsid w:val="008A76FD"/>
    <w:rsid w:val="008A7A79"/>
    <w:rsid w:val="008B2D09"/>
    <w:rsid w:val="008B49D1"/>
    <w:rsid w:val="008B609F"/>
    <w:rsid w:val="008C537F"/>
    <w:rsid w:val="008C6792"/>
    <w:rsid w:val="008D658B"/>
    <w:rsid w:val="008E190D"/>
    <w:rsid w:val="008F01E5"/>
    <w:rsid w:val="008F6B01"/>
    <w:rsid w:val="008F767C"/>
    <w:rsid w:val="00903286"/>
    <w:rsid w:val="0092536C"/>
    <w:rsid w:val="00932DB7"/>
    <w:rsid w:val="009437A2"/>
    <w:rsid w:val="00944B28"/>
    <w:rsid w:val="00945065"/>
    <w:rsid w:val="00950417"/>
    <w:rsid w:val="00950541"/>
    <w:rsid w:val="009555E4"/>
    <w:rsid w:val="009619E5"/>
    <w:rsid w:val="0097156B"/>
    <w:rsid w:val="00974C92"/>
    <w:rsid w:val="00976F50"/>
    <w:rsid w:val="009779CA"/>
    <w:rsid w:val="00977E49"/>
    <w:rsid w:val="00985B73"/>
    <w:rsid w:val="00986D94"/>
    <w:rsid w:val="009870A7"/>
    <w:rsid w:val="009A3BC4"/>
    <w:rsid w:val="009B1936"/>
    <w:rsid w:val="009B4A5E"/>
    <w:rsid w:val="009B736F"/>
    <w:rsid w:val="009B7669"/>
    <w:rsid w:val="009C3474"/>
    <w:rsid w:val="009C35C7"/>
    <w:rsid w:val="009F448C"/>
    <w:rsid w:val="009F45C5"/>
    <w:rsid w:val="00A10539"/>
    <w:rsid w:val="00A15763"/>
    <w:rsid w:val="00A17CA3"/>
    <w:rsid w:val="00A2306C"/>
    <w:rsid w:val="00A24201"/>
    <w:rsid w:val="00A270EF"/>
    <w:rsid w:val="00A338A3"/>
    <w:rsid w:val="00A36378"/>
    <w:rsid w:val="00A55537"/>
    <w:rsid w:val="00A565A2"/>
    <w:rsid w:val="00A70E1E"/>
    <w:rsid w:val="00A72A20"/>
    <w:rsid w:val="00A75ED4"/>
    <w:rsid w:val="00A910F4"/>
    <w:rsid w:val="00A9181B"/>
    <w:rsid w:val="00A97E98"/>
    <w:rsid w:val="00AA0ACE"/>
    <w:rsid w:val="00AA0C75"/>
    <w:rsid w:val="00AA2FDE"/>
    <w:rsid w:val="00AA5C6C"/>
    <w:rsid w:val="00AA6237"/>
    <w:rsid w:val="00AB0165"/>
    <w:rsid w:val="00AB4F3A"/>
    <w:rsid w:val="00AC01A8"/>
    <w:rsid w:val="00AC03B3"/>
    <w:rsid w:val="00AC295C"/>
    <w:rsid w:val="00AC30CA"/>
    <w:rsid w:val="00AD358D"/>
    <w:rsid w:val="00AD7BAC"/>
    <w:rsid w:val="00AE1F37"/>
    <w:rsid w:val="00AE25BF"/>
    <w:rsid w:val="00AE53D8"/>
    <w:rsid w:val="00AF2031"/>
    <w:rsid w:val="00B00789"/>
    <w:rsid w:val="00B03C01"/>
    <w:rsid w:val="00B044C9"/>
    <w:rsid w:val="00B04B84"/>
    <w:rsid w:val="00B05A37"/>
    <w:rsid w:val="00B078D6"/>
    <w:rsid w:val="00B20D52"/>
    <w:rsid w:val="00B3015C"/>
    <w:rsid w:val="00B41FD7"/>
    <w:rsid w:val="00B44F53"/>
    <w:rsid w:val="00B57F1B"/>
    <w:rsid w:val="00B60E7E"/>
    <w:rsid w:val="00B630A3"/>
    <w:rsid w:val="00B67DC5"/>
    <w:rsid w:val="00B71785"/>
    <w:rsid w:val="00B7386F"/>
    <w:rsid w:val="00B749F8"/>
    <w:rsid w:val="00B928AB"/>
    <w:rsid w:val="00B92AE5"/>
    <w:rsid w:val="00B93101"/>
    <w:rsid w:val="00B95BFB"/>
    <w:rsid w:val="00BA0DC4"/>
    <w:rsid w:val="00BA3A53"/>
    <w:rsid w:val="00BA4095"/>
    <w:rsid w:val="00BA5B43"/>
    <w:rsid w:val="00BB0B2C"/>
    <w:rsid w:val="00BB576A"/>
    <w:rsid w:val="00BB746B"/>
    <w:rsid w:val="00BB7DFE"/>
    <w:rsid w:val="00BC019B"/>
    <w:rsid w:val="00BC642A"/>
    <w:rsid w:val="00BD1294"/>
    <w:rsid w:val="00BD4575"/>
    <w:rsid w:val="00BD674F"/>
    <w:rsid w:val="00BE1B14"/>
    <w:rsid w:val="00BF4DEA"/>
    <w:rsid w:val="00C02A32"/>
    <w:rsid w:val="00C03483"/>
    <w:rsid w:val="00C0372B"/>
    <w:rsid w:val="00C06014"/>
    <w:rsid w:val="00C14D91"/>
    <w:rsid w:val="00C17391"/>
    <w:rsid w:val="00C3146B"/>
    <w:rsid w:val="00C34C26"/>
    <w:rsid w:val="00C36B4A"/>
    <w:rsid w:val="00C41F14"/>
    <w:rsid w:val="00C42164"/>
    <w:rsid w:val="00C43D1E"/>
    <w:rsid w:val="00C50F7C"/>
    <w:rsid w:val="00C55522"/>
    <w:rsid w:val="00C57C50"/>
    <w:rsid w:val="00C66623"/>
    <w:rsid w:val="00C66D0C"/>
    <w:rsid w:val="00C70F63"/>
    <w:rsid w:val="00C715CA"/>
    <w:rsid w:val="00C71D7E"/>
    <w:rsid w:val="00C90F39"/>
    <w:rsid w:val="00CA22FD"/>
    <w:rsid w:val="00CA530C"/>
    <w:rsid w:val="00CA7AE1"/>
    <w:rsid w:val="00CB189F"/>
    <w:rsid w:val="00CB4521"/>
    <w:rsid w:val="00CC1B14"/>
    <w:rsid w:val="00CC3AB9"/>
    <w:rsid w:val="00CE077E"/>
    <w:rsid w:val="00CE4A49"/>
    <w:rsid w:val="00CE5A55"/>
    <w:rsid w:val="00CE6BA1"/>
    <w:rsid w:val="00CF21E4"/>
    <w:rsid w:val="00CF5065"/>
    <w:rsid w:val="00D03555"/>
    <w:rsid w:val="00D070C1"/>
    <w:rsid w:val="00D138B4"/>
    <w:rsid w:val="00D233EC"/>
    <w:rsid w:val="00D362AD"/>
    <w:rsid w:val="00D36ADC"/>
    <w:rsid w:val="00D55B03"/>
    <w:rsid w:val="00D71DF1"/>
    <w:rsid w:val="00D71F40"/>
    <w:rsid w:val="00D77416"/>
    <w:rsid w:val="00D95B19"/>
    <w:rsid w:val="00DA5382"/>
    <w:rsid w:val="00DA74F3"/>
    <w:rsid w:val="00DB3259"/>
    <w:rsid w:val="00DB6DB5"/>
    <w:rsid w:val="00DC072A"/>
    <w:rsid w:val="00DC24D2"/>
    <w:rsid w:val="00DC3A5F"/>
    <w:rsid w:val="00DD58B7"/>
    <w:rsid w:val="00DD5D1E"/>
    <w:rsid w:val="00DD6E2A"/>
    <w:rsid w:val="00DE3DED"/>
    <w:rsid w:val="00DF255E"/>
    <w:rsid w:val="00DF2BF5"/>
    <w:rsid w:val="00DF39DD"/>
    <w:rsid w:val="00E00D5C"/>
    <w:rsid w:val="00E02FFB"/>
    <w:rsid w:val="00E033E0"/>
    <w:rsid w:val="00E13CB2"/>
    <w:rsid w:val="00E17798"/>
    <w:rsid w:val="00E419F7"/>
    <w:rsid w:val="00E47CC4"/>
    <w:rsid w:val="00E60E69"/>
    <w:rsid w:val="00E64A8B"/>
    <w:rsid w:val="00E6782A"/>
    <w:rsid w:val="00E70E02"/>
    <w:rsid w:val="00E90B85"/>
    <w:rsid w:val="00EB2B55"/>
    <w:rsid w:val="00EB5385"/>
    <w:rsid w:val="00EB6778"/>
    <w:rsid w:val="00EC2397"/>
    <w:rsid w:val="00EC32AF"/>
    <w:rsid w:val="00ED567B"/>
    <w:rsid w:val="00ED6C6D"/>
    <w:rsid w:val="00ED7A5B"/>
    <w:rsid w:val="00EE0E66"/>
    <w:rsid w:val="00EE1AB4"/>
    <w:rsid w:val="00EF03CB"/>
    <w:rsid w:val="00F063E9"/>
    <w:rsid w:val="00F1012D"/>
    <w:rsid w:val="00F13FC0"/>
    <w:rsid w:val="00F16C4D"/>
    <w:rsid w:val="00F23BC4"/>
    <w:rsid w:val="00F32AD8"/>
    <w:rsid w:val="00F3412A"/>
    <w:rsid w:val="00F34B10"/>
    <w:rsid w:val="00F3663A"/>
    <w:rsid w:val="00F407F2"/>
    <w:rsid w:val="00F41A27"/>
    <w:rsid w:val="00F4338D"/>
    <w:rsid w:val="00F440D3"/>
    <w:rsid w:val="00F52187"/>
    <w:rsid w:val="00F5233A"/>
    <w:rsid w:val="00F70A28"/>
    <w:rsid w:val="00F77038"/>
    <w:rsid w:val="00F8549B"/>
    <w:rsid w:val="00F85E12"/>
    <w:rsid w:val="00F921F1"/>
    <w:rsid w:val="00FA269B"/>
    <w:rsid w:val="00FA7D97"/>
    <w:rsid w:val="00FB14F2"/>
    <w:rsid w:val="00FC0532"/>
    <w:rsid w:val="00FC0804"/>
    <w:rsid w:val="00FC2D7C"/>
    <w:rsid w:val="00FC3B6D"/>
    <w:rsid w:val="00FC5720"/>
    <w:rsid w:val="00FD3A4E"/>
    <w:rsid w:val="00FE7262"/>
    <w:rsid w:val="00FF10E0"/>
    <w:rsid w:val="00FF445C"/>
    <w:rsid w:val="00FF4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rsid w:val="00517040"/>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517040"/>
    <w:pPr>
      <w:widowControl w:val="0"/>
      <w:spacing w:after="120" w:line="240" w:lineRule="atLeast"/>
      <w:ind w:left="1260" w:hanging="551"/>
    </w:pPr>
    <w:rPr>
      <w:rFonts w:ascii="Arial" w:hAnsi="Arial"/>
      <w:b/>
      <w:sz w:val="22"/>
    </w:rPr>
  </w:style>
  <w:style w:type="paragraph" w:styleId="20">
    <w:name w:val="Body Text Indent 2"/>
    <w:basedOn w:val="a"/>
    <w:rsid w:val="00517040"/>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sid w:val="0051704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rsid w:val="00BA3A53"/>
    <w:rPr>
      <w:color w:val="800080"/>
      <w:u w:val="single"/>
    </w:rPr>
  </w:style>
  <w:style w:type="paragraph" w:styleId="af4">
    <w:name w:val="Document Map"/>
    <w:basedOn w:val="a"/>
    <w:link w:val="Char"/>
    <w:rsid w:val="005572CB"/>
    <w:rPr>
      <w:rFonts w:ascii="宋体"/>
      <w:sz w:val="18"/>
      <w:szCs w:val="18"/>
    </w:rPr>
  </w:style>
  <w:style w:type="character" w:customStyle="1" w:styleId="Char">
    <w:name w:val="文档结构图 Char"/>
    <w:basedOn w:val="a0"/>
    <w:link w:val="af4"/>
    <w:rsid w:val="005572CB"/>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24607-B534-4828-BBE8-BD7AF4A9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2276</Words>
  <Characters>12977</Characters>
  <Application>Microsoft Office Word</Application>
  <DocSecurity>0</DocSecurity>
  <Lines>108</Lines>
  <Paragraphs>30</Paragraphs>
  <ScaleCrop>false</ScaleCrop>
  <Company/>
  <LinksUpToDate>false</LinksUpToDate>
  <CharactersWithSpaces>15223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ZTE</dc:creator>
  <cp:lastModifiedBy>ZTE</cp:lastModifiedBy>
  <cp:revision>15</cp:revision>
  <cp:lastPrinted>2000-02-29T03:31:00Z</cp:lastPrinted>
  <dcterms:created xsi:type="dcterms:W3CDTF">2015-12-01T03:58:00Z</dcterms:created>
  <dcterms:modified xsi:type="dcterms:W3CDTF">2015-12-01T12:40:00Z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